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C6E3" w14:textId="77D9395F" w:rsidR="00A4072D" w:rsidRPr="008B2A50" w:rsidRDefault="00A2087F" w:rsidP="00A2087F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</w:rPr>
      </w:pPr>
      <w:r w:rsidRPr="008B2A50">
        <w:rPr>
          <w:rFonts w:ascii="Cambria" w:hAnsi="Cambria"/>
        </w:rPr>
        <w:t>14 C 2025</w:t>
      </w:r>
    </w:p>
    <w:p w14:paraId="4191FAA5" w14:textId="77777777" w:rsidR="003D0E11" w:rsidRPr="008B2A50" w:rsidRDefault="0046616F" w:rsidP="00A2087F">
      <w:pPr>
        <w:spacing w:line="276" w:lineRule="auto"/>
        <w:jc w:val="both"/>
        <w:rPr>
          <w:rFonts w:ascii="Cambria" w:hAnsi="Cambria"/>
        </w:rPr>
      </w:pPr>
      <w:r w:rsidRPr="008B2A50">
        <w:rPr>
          <w:rFonts w:ascii="Cambria" w:hAnsi="Cambria"/>
        </w:rPr>
        <w:tab/>
        <w:t>It is Ordinary Time in the liturgical year</w:t>
      </w:r>
      <w:r w:rsidR="00DE417B" w:rsidRPr="008B2A50">
        <w:rPr>
          <w:rFonts w:ascii="Cambria" w:hAnsi="Cambria"/>
        </w:rPr>
        <w:t xml:space="preserve">.  Joy should be a part of our lives—remembering and taking </w:t>
      </w:r>
      <w:r w:rsidR="000333ED" w:rsidRPr="008B2A50">
        <w:rPr>
          <w:rFonts w:ascii="Cambria" w:hAnsi="Cambria"/>
        </w:rPr>
        <w:t>to heart all that God has done for us—comforting us and providing for us</w:t>
      </w:r>
      <w:r w:rsidR="001A1B31" w:rsidRPr="008B2A50">
        <w:rPr>
          <w:rFonts w:ascii="Cambria" w:hAnsi="Cambria"/>
        </w:rPr>
        <w:t xml:space="preserve"> so that we flourish and know the power at work in us</w:t>
      </w:r>
      <w:r w:rsidR="00336F98" w:rsidRPr="008B2A50">
        <w:rPr>
          <w:rFonts w:ascii="Cambria" w:hAnsi="Cambria"/>
        </w:rPr>
        <w:t>, and in the world.  We have been given</w:t>
      </w:r>
      <w:r w:rsidR="003C439A" w:rsidRPr="008B2A50">
        <w:rPr>
          <w:rFonts w:ascii="Cambria" w:hAnsi="Cambria"/>
        </w:rPr>
        <w:t xml:space="preserve"> even God’s greatest gift—Jesus, His beloved child</w:t>
      </w:r>
      <w:r w:rsidR="00E21FBF" w:rsidRPr="008B2A50">
        <w:rPr>
          <w:rFonts w:ascii="Cambria" w:hAnsi="Cambria"/>
        </w:rPr>
        <w:t>.  We are baptized and live in the power of His cross and resurrection</w:t>
      </w:r>
      <w:r w:rsidR="00A51C5C" w:rsidRPr="008B2A50">
        <w:rPr>
          <w:rFonts w:ascii="Cambria" w:hAnsi="Cambria"/>
        </w:rPr>
        <w:t>, and made</w:t>
      </w:r>
      <w:r w:rsidR="00CE6A81" w:rsidRPr="008B2A50">
        <w:rPr>
          <w:rFonts w:ascii="Cambria" w:hAnsi="Cambria"/>
        </w:rPr>
        <w:t xml:space="preserve"> utterly new.  </w:t>
      </w:r>
      <w:r w:rsidR="00356ED6" w:rsidRPr="008B2A50">
        <w:rPr>
          <w:rFonts w:ascii="Cambria" w:hAnsi="Cambria"/>
        </w:rPr>
        <w:t xml:space="preserve"> </w:t>
      </w:r>
    </w:p>
    <w:p w14:paraId="4E753F59" w14:textId="39972D50" w:rsidR="001E7961" w:rsidRPr="008B2A50" w:rsidRDefault="003D0E11" w:rsidP="00A2087F">
      <w:pPr>
        <w:spacing w:line="276" w:lineRule="auto"/>
        <w:jc w:val="both"/>
        <w:rPr>
          <w:rFonts w:ascii="Cambria" w:hAnsi="Cambria"/>
        </w:rPr>
      </w:pPr>
      <w:r w:rsidRPr="008B2A50">
        <w:rPr>
          <w:rFonts w:ascii="Cambria" w:hAnsi="Cambria"/>
        </w:rPr>
        <w:tab/>
      </w:r>
      <w:r w:rsidR="00DC7BAE" w:rsidRPr="008B2A50">
        <w:rPr>
          <w:rFonts w:ascii="Cambria" w:hAnsi="Cambria"/>
        </w:rPr>
        <w:t xml:space="preserve">Living </w:t>
      </w:r>
      <w:r w:rsidR="004D6CC9" w:rsidRPr="008B2A50">
        <w:rPr>
          <w:rFonts w:ascii="Cambria" w:hAnsi="Cambria"/>
        </w:rPr>
        <w:t xml:space="preserve">a </w:t>
      </w:r>
      <w:r w:rsidR="00D02726" w:rsidRPr="008B2A50">
        <w:rPr>
          <w:rFonts w:ascii="Cambria" w:hAnsi="Cambria"/>
        </w:rPr>
        <w:t>God</w:t>
      </w:r>
      <w:r w:rsidR="004D5DE3" w:rsidRPr="008B2A50">
        <w:rPr>
          <w:rFonts w:ascii="Cambria" w:hAnsi="Cambria"/>
        </w:rPr>
        <w:t>-fearing life</w:t>
      </w:r>
      <w:r w:rsidR="00D02726" w:rsidRPr="008B2A50">
        <w:rPr>
          <w:rFonts w:ascii="Cambria" w:hAnsi="Cambria"/>
        </w:rPr>
        <w:t>—Father, Son, Spirit</w:t>
      </w:r>
      <w:r w:rsidR="00FA4537" w:rsidRPr="008B2A50">
        <w:rPr>
          <w:rFonts w:ascii="Cambria" w:hAnsi="Cambria"/>
        </w:rPr>
        <w:t xml:space="preserve">—is the sign of being Christian.  </w:t>
      </w:r>
      <w:r w:rsidR="00F679C4" w:rsidRPr="008B2A50">
        <w:rPr>
          <w:rFonts w:ascii="Cambria" w:hAnsi="Cambria"/>
        </w:rPr>
        <w:t xml:space="preserve">Living the Paschal Mystery </w:t>
      </w:r>
      <w:r w:rsidR="00CA0D8F" w:rsidRPr="008B2A50">
        <w:rPr>
          <w:rFonts w:ascii="Cambria" w:hAnsi="Cambria"/>
        </w:rPr>
        <w:t>are</w:t>
      </w:r>
      <w:r w:rsidR="00F679C4" w:rsidRPr="008B2A50">
        <w:rPr>
          <w:rFonts w:ascii="Cambria" w:hAnsi="Cambria"/>
        </w:rPr>
        <w:t xml:space="preserve"> </w:t>
      </w:r>
      <w:r w:rsidR="00CA0D8F" w:rsidRPr="008B2A50">
        <w:rPr>
          <w:rFonts w:ascii="Cambria" w:hAnsi="Cambria"/>
        </w:rPr>
        <w:t>the marks of being C</w:t>
      </w:r>
      <w:r w:rsidR="00A6468A" w:rsidRPr="008B2A50">
        <w:rPr>
          <w:rFonts w:ascii="Cambria" w:hAnsi="Cambria"/>
        </w:rPr>
        <w:t>atholic</w:t>
      </w:r>
      <w:r w:rsidR="00CA0D8F" w:rsidRPr="008B2A50">
        <w:rPr>
          <w:rFonts w:ascii="Cambria" w:hAnsi="Cambria"/>
        </w:rPr>
        <w:t>.</w:t>
      </w:r>
      <w:r w:rsidR="004D5DE3" w:rsidRPr="008B2A50">
        <w:rPr>
          <w:rFonts w:ascii="Cambria" w:hAnsi="Cambria"/>
        </w:rPr>
        <w:t xml:space="preserve">  </w:t>
      </w:r>
      <w:r w:rsidR="00457FD2" w:rsidRPr="008B2A50">
        <w:rPr>
          <w:rFonts w:ascii="Cambria" w:hAnsi="Cambria"/>
        </w:rPr>
        <w:t>Living to bring the</w:t>
      </w:r>
      <w:r w:rsidR="004957E9" w:rsidRPr="008B2A50">
        <w:rPr>
          <w:rFonts w:ascii="Cambria" w:hAnsi="Cambria"/>
        </w:rPr>
        <w:t xml:space="preserve"> Gospel to people and people to the Gospel</w:t>
      </w:r>
      <w:r w:rsidR="00457FD2" w:rsidRPr="008B2A50">
        <w:rPr>
          <w:rFonts w:ascii="Cambria" w:hAnsi="Cambria"/>
        </w:rPr>
        <w:t xml:space="preserve"> </w:t>
      </w:r>
      <w:r w:rsidR="004957E9" w:rsidRPr="008B2A50">
        <w:rPr>
          <w:rFonts w:ascii="Cambria" w:hAnsi="Cambria"/>
        </w:rPr>
        <w:t xml:space="preserve">is </w:t>
      </w:r>
      <w:r w:rsidR="00E23406" w:rsidRPr="008B2A50">
        <w:rPr>
          <w:rFonts w:ascii="Cambria" w:hAnsi="Cambria"/>
        </w:rPr>
        <w:t>living Franciscan.</w:t>
      </w:r>
      <w:r w:rsidR="006D15EC" w:rsidRPr="008B2A50">
        <w:rPr>
          <w:rFonts w:ascii="Cambria" w:hAnsi="Cambria"/>
        </w:rPr>
        <w:t xml:space="preserve"> Have we ever suffered for what we believe</w:t>
      </w:r>
      <w:r w:rsidR="002561E8" w:rsidRPr="008B2A50">
        <w:rPr>
          <w:rFonts w:ascii="Cambria" w:hAnsi="Cambria"/>
        </w:rPr>
        <w:t>?</w:t>
      </w:r>
      <w:r w:rsidR="0083463D" w:rsidRPr="008B2A50">
        <w:rPr>
          <w:rFonts w:ascii="Cambria" w:hAnsi="Cambria"/>
        </w:rPr>
        <w:t xml:space="preserve">  Have we shared our blessings with others?  </w:t>
      </w:r>
      <w:r w:rsidR="005F7292" w:rsidRPr="008B2A50">
        <w:rPr>
          <w:rFonts w:ascii="Cambria" w:hAnsi="Cambria"/>
        </w:rPr>
        <w:t>Do we dwell in peace and mercy</w:t>
      </w:r>
      <w:r w:rsidR="00D400FE" w:rsidRPr="008B2A50">
        <w:rPr>
          <w:rFonts w:ascii="Cambria" w:hAnsi="Cambria"/>
        </w:rPr>
        <w:t xml:space="preserve"> so that the world is </w:t>
      </w:r>
      <w:r w:rsidR="009C63B4" w:rsidRPr="008B2A50">
        <w:rPr>
          <w:rFonts w:ascii="Cambria" w:hAnsi="Cambria"/>
        </w:rPr>
        <w:t>co</w:t>
      </w:r>
      <w:r w:rsidR="00D400FE" w:rsidRPr="008B2A50">
        <w:rPr>
          <w:rFonts w:ascii="Cambria" w:hAnsi="Cambria"/>
        </w:rPr>
        <w:t xml:space="preserve">nvinced </w:t>
      </w:r>
      <w:r w:rsidR="00B30F1E" w:rsidRPr="008B2A50">
        <w:rPr>
          <w:rFonts w:ascii="Cambria" w:hAnsi="Cambria"/>
        </w:rPr>
        <w:t>of our love of God?</w:t>
      </w:r>
    </w:p>
    <w:p w14:paraId="573CB94C" w14:textId="63403646" w:rsidR="006B4B98" w:rsidRPr="008B2A50" w:rsidRDefault="006B4B98" w:rsidP="00A2087F">
      <w:pPr>
        <w:spacing w:line="276" w:lineRule="auto"/>
        <w:jc w:val="both"/>
        <w:rPr>
          <w:rFonts w:ascii="Cambria" w:hAnsi="Cambria"/>
        </w:rPr>
      </w:pPr>
      <w:r w:rsidRPr="008B2A50">
        <w:rPr>
          <w:rFonts w:ascii="Cambria" w:hAnsi="Cambria"/>
        </w:rPr>
        <w:tab/>
      </w:r>
      <w:r w:rsidR="00696153" w:rsidRPr="008B2A50">
        <w:rPr>
          <w:rFonts w:ascii="Cambria" w:hAnsi="Cambria"/>
        </w:rPr>
        <w:t>During Jesus’ life, the disciples walked behind Him on the road</w:t>
      </w:r>
      <w:r w:rsidR="00A330DE" w:rsidRPr="008B2A50">
        <w:rPr>
          <w:rFonts w:ascii="Cambria" w:hAnsi="Cambria"/>
        </w:rPr>
        <w:t>.</w:t>
      </w:r>
      <w:r w:rsidR="003C09FA" w:rsidRPr="008B2A50">
        <w:rPr>
          <w:rFonts w:ascii="Cambria" w:hAnsi="Cambria"/>
        </w:rPr>
        <w:t xml:space="preserve">  </w:t>
      </w:r>
      <w:r w:rsidR="007D5C7E" w:rsidRPr="008B2A50">
        <w:rPr>
          <w:rFonts w:ascii="Cambria" w:hAnsi="Cambria"/>
        </w:rPr>
        <w:t>They followed Jesus to Jerusalem</w:t>
      </w:r>
      <w:r w:rsidR="00200701" w:rsidRPr="008B2A50">
        <w:rPr>
          <w:rFonts w:ascii="Cambria" w:hAnsi="Cambria"/>
        </w:rPr>
        <w:t>, the place of execution.  They followed Him in and out of the Temple and into the Garden of Olives</w:t>
      </w:r>
      <w:r w:rsidR="00E53D4D" w:rsidRPr="008B2A50">
        <w:rPr>
          <w:rFonts w:ascii="Cambria" w:hAnsi="Cambria"/>
        </w:rPr>
        <w:t xml:space="preserve">.  After His death and resurrection, they </w:t>
      </w:r>
      <w:r w:rsidR="000F3924" w:rsidRPr="008B2A50">
        <w:rPr>
          <w:rFonts w:ascii="Cambria" w:hAnsi="Cambria"/>
        </w:rPr>
        <w:t xml:space="preserve">are still in the same position of following.  </w:t>
      </w:r>
      <w:r w:rsidR="000F3924" w:rsidRPr="008B2A50">
        <w:rPr>
          <w:rFonts w:ascii="Cambria" w:hAnsi="Cambria"/>
          <w:i/>
          <w:iCs/>
        </w:rPr>
        <w:t xml:space="preserve">“But go, </w:t>
      </w:r>
      <w:r w:rsidR="006B536D" w:rsidRPr="008B2A50">
        <w:rPr>
          <w:rFonts w:ascii="Cambria" w:hAnsi="Cambria"/>
          <w:i/>
          <w:iCs/>
        </w:rPr>
        <w:t xml:space="preserve">tell His disciples and Peter that He is going ahead of </w:t>
      </w:r>
      <w:r w:rsidR="006B2C24" w:rsidRPr="008B2A50">
        <w:rPr>
          <w:rFonts w:ascii="Cambria" w:hAnsi="Cambria"/>
          <w:i/>
          <w:iCs/>
        </w:rPr>
        <w:t>you to Galilee; there you will see Him, just as He told you.”</w:t>
      </w:r>
      <w:r w:rsidR="00E05BA9" w:rsidRPr="008B2A50">
        <w:rPr>
          <w:rFonts w:ascii="Cambria" w:hAnsi="Cambria"/>
          <w:i/>
          <w:iCs/>
        </w:rPr>
        <w:t xml:space="preserve">  “As they came near the village to which they were going, </w:t>
      </w:r>
      <w:r w:rsidR="008720D3" w:rsidRPr="008B2A50">
        <w:rPr>
          <w:rFonts w:ascii="Cambria" w:hAnsi="Cambria"/>
          <w:i/>
          <w:iCs/>
        </w:rPr>
        <w:t>He walked ahead as if He were going on</w:t>
      </w:r>
      <w:r w:rsidR="004F0434" w:rsidRPr="008B2A50">
        <w:rPr>
          <w:rFonts w:ascii="Cambria" w:hAnsi="Cambria"/>
          <w:i/>
          <w:iCs/>
        </w:rPr>
        <w:t>.”</w:t>
      </w:r>
      <w:r w:rsidR="004F0434" w:rsidRPr="008B2A50">
        <w:rPr>
          <w:rFonts w:ascii="Cambria" w:hAnsi="Cambria"/>
        </w:rPr>
        <w:t xml:space="preserve">  Both before and after His death and resurrection</w:t>
      </w:r>
      <w:r w:rsidR="00BD5180" w:rsidRPr="008B2A50">
        <w:rPr>
          <w:rFonts w:ascii="Cambria" w:hAnsi="Cambria"/>
        </w:rPr>
        <w:t>, Jesus shows the way.</w:t>
      </w:r>
      <w:r w:rsidR="00A330DE" w:rsidRPr="008B2A50">
        <w:rPr>
          <w:rFonts w:ascii="Cambria" w:hAnsi="Cambria"/>
        </w:rPr>
        <w:t xml:space="preserve">  </w:t>
      </w:r>
    </w:p>
    <w:p w14:paraId="456C6D97" w14:textId="2493DFF0" w:rsidR="0042163D" w:rsidRPr="008B2A50" w:rsidRDefault="001E7961" w:rsidP="00437BF5">
      <w:pPr>
        <w:spacing w:line="276" w:lineRule="auto"/>
        <w:jc w:val="both"/>
        <w:rPr>
          <w:rFonts w:ascii="Cambria" w:hAnsi="Cambria"/>
        </w:rPr>
      </w:pPr>
      <w:r w:rsidRPr="008B2A50">
        <w:rPr>
          <w:rFonts w:ascii="Cambria" w:hAnsi="Cambria"/>
        </w:rPr>
        <w:tab/>
      </w:r>
      <w:r w:rsidR="00460842" w:rsidRPr="008B2A50">
        <w:rPr>
          <w:rFonts w:ascii="Cambria" w:hAnsi="Cambria"/>
        </w:rPr>
        <w:t xml:space="preserve">While </w:t>
      </w:r>
      <w:r w:rsidR="00B574F6" w:rsidRPr="008B2A50">
        <w:rPr>
          <w:rFonts w:ascii="Cambria" w:hAnsi="Cambria"/>
        </w:rPr>
        <w:t>Jesus was</w:t>
      </w:r>
      <w:r w:rsidR="00460842" w:rsidRPr="008B2A50">
        <w:rPr>
          <w:rFonts w:ascii="Cambria" w:hAnsi="Cambria"/>
        </w:rPr>
        <w:t xml:space="preserve"> in the flesh,</w:t>
      </w:r>
      <w:r w:rsidR="00B574F6" w:rsidRPr="008B2A50">
        <w:rPr>
          <w:rFonts w:ascii="Cambria" w:hAnsi="Cambria"/>
        </w:rPr>
        <w:t xml:space="preserve"> the Lord sent out the Seventy disciples</w:t>
      </w:r>
      <w:r w:rsidR="0090651A" w:rsidRPr="008B2A50">
        <w:rPr>
          <w:rFonts w:ascii="Cambria" w:hAnsi="Cambria"/>
        </w:rPr>
        <w:t xml:space="preserve"> ahead of Him in pairs</w:t>
      </w:r>
      <w:r w:rsidR="00F3361F" w:rsidRPr="008B2A50">
        <w:rPr>
          <w:rFonts w:ascii="Cambria" w:hAnsi="Cambria"/>
        </w:rPr>
        <w:t xml:space="preserve"> to every town and place where He himself intended to visit.</w:t>
      </w:r>
      <w:r w:rsidR="0042163D" w:rsidRPr="008B2A50">
        <w:rPr>
          <w:rFonts w:ascii="Cambria" w:hAnsi="Cambria"/>
        </w:rPr>
        <w:t xml:space="preserve">   </w:t>
      </w:r>
      <w:r w:rsidR="00402467" w:rsidRPr="008B2A50">
        <w:rPr>
          <w:rFonts w:ascii="Cambria" w:hAnsi="Cambria"/>
        </w:rPr>
        <w:t>He reminds them of everything they need to know and do in order to be f</w:t>
      </w:r>
      <w:r w:rsidR="00F76EA2" w:rsidRPr="008B2A50">
        <w:rPr>
          <w:rFonts w:ascii="Cambria" w:hAnsi="Cambria"/>
        </w:rPr>
        <w:t xml:space="preserve">aithful to their mission.  </w:t>
      </w:r>
      <w:r w:rsidR="00241622" w:rsidRPr="008B2A50">
        <w:rPr>
          <w:rFonts w:ascii="Cambria" w:hAnsi="Cambria"/>
        </w:rPr>
        <w:t>He hopes they are ready</w:t>
      </w:r>
      <w:r w:rsidR="001B4B68" w:rsidRPr="008B2A50">
        <w:rPr>
          <w:rFonts w:ascii="Cambria" w:hAnsi="Cambria"/>
        </w:rPr>
        <w:t xml:space="preserve"> </w:t>
      </w:r>
      <w:r w:rsidR="00DD05C7" w:rsidRPr="008B2A50">
        <w:rPr>
          <w:rFonts w:ascii="Cambria" w:hAnsi="Cambria"/>
        </w:rPr>
        <w:t>and knows that they are not.</w:t>
      </w:r>
      <w:r w:rsidR="00A35796" w:rsidRPr="008B2A50">
        <w:rPr>
          <w:rFonts w:ascii="Cambria" w:hAnsi="Cambria"/>
        </w:rPr>
        <w:t xml:space="preserve">  They are like lambs </w:t>
      </w:r>
      <w:r w:rsidR="00875B7F" w:rsidRPr="008B2A50">
        <w:rPr>
          <w:rFonts w:ascii="Cambria" w:hAnsi="Cambria"/>
        </w:rPr>
        <w:t>in a world of wolves.  Paradoxically, this is</w:t>
      </w:r>
      <w:r w:rsidR="00A10EA9" w:rsidRPr="008B2A50">
        <w:rPr>
          <w:rFonts w:ascii="Cambria" w:hAnsi="Cambria"/>
        </w:rPr>
        <w:t xml:space="preserve"> precisely who they should be.  Jesus’ way </w:t>
      </w:r>
      <w:r w:rsidR="005E1FA7" w:rsidRPr="008B2A50">
        <w:rPr>
          <w:rFonts w:ascii="Cambria" w:hAnsi="Cambria"/>
        </w:rPr>
        <w:t xml:space="preserve">is a way of peace, and not violence.  </w:t>
      </w:r>
    </w:p>
    <w:p w14:paraId="72B621F7" w14:textId="76F7AC96" w:rsidR="00D61FAB" w:rsidRPr="008B2A50" w:rsidRDefault="009543E2" w:rsidP="00CA7FCD">
      <w:pPr>
        <w:spacing w:line="276" w:lineRule="auto"/>
        <w:ind w:firstLine="720"/>
        <w:jc w:val="both"/>
        <w:rPr>
          <w:rFonts w:ascii="Cambria" w:hAnsi="Cambria"/>
        </w:rPr>
      </w:pPr>
      <w:r w:rsidRPr="008B2A50">
        <w:rPr>
          <w:rFonts w:ascii="Cambria" w:hAnsi="Cambria"/>
        </w:rPr>
        <w:t xml:space="preserve">Now, Jesus </w:t>
      </w:r>
      <w:r w:rsidR="00405654" w:rsidRPr="008B2A50">
        <w:rPr>
          <w:rFonts w:ascii="Cambria" w:hAnsi="Cambria"/>
        </w:rPr>
        <w:t>sends us out, two by two, to go before Him into the world.  We are to go lightly</w:t>
      </w:r>
      <w:r w:rsidR="00255C4E" w:rsidRPr="008B2A50">
        <w:rPr>
          <w:rFonts w:ascii="Cambria" w:hAnsi="Cambria"/>
        </w:rPr>
        <w:t xml:space="preserve">, with only what we need, remembering that </w:t>
      </w:r>
      <w:r w:rsidR="008F43C8" w:rsidRPr="008B2A50">
        <w:rPr>
          <w:rFonts w:ascii="Cambria" w:hAnsi="Cambria"/>
        </w:rPr>
        <w:t>we are peacemakers</w:t>
      </w:r>
      <w:r w:rsidR="00F70D85" w:rsidRPr="008B2A50">
        <w:rPr>
          <w:rFonts w:ascii="Cambria" w:hAnsi="Cambria"/>
        </w:rPr>
        <w:t xml:space="preserve"> in a world </w:t>
      </w:r>
      <w:r w:rsidR="00F12585" w:rsidRPr="008B2A50">
        <w:rPr>
          <w:rFonts w:ascii="Cambria" w:hAnsi="Cambria"/>
        </w:rPr>
        <w:t>wounded</w:t>
      </w:r>
      <w:r w:rsidR="00F70D85" w:rsidRPr="008B2A50">
        <w:rPr>
          <w:rFonts w:ascii="Cambria" w:hAnsi="Cambria"/>
        </w:rPr>
        <w:t xml:space="preserve"> </w:t>
      </w:r>
      <w:r w:rsidR="00F12585" w:rsidRPr="008B2A50">
        <w:rPr>
          <w:rFonts w:ascii="Cambria" w:hAnsi="Cambria"/>
        </w:rPr>
        <w:t>by</w:t>
      </w:r>
      <w:r w:rsidR="00691C70" w:rsidRPr="008B2A50">
        <w:rPr>
          <w:rFonts w:ascii="Cambria" w:hAnsi="Cambria"/>
        </w:rPr>
        <w:t xml:space="preserve"> </w:t>
      </w:r>
      <w:r w:rsidR="00824C26" w:rsidRPr="008B2A50">
        <w:rPr>
          <w:rFonts w:ascii="Cambria" w:hAnsi="Cambria"/>
        </w:rPr>
        <w:t xml:space="preserve">hatred, scarred by </w:t>
      </w:r>
      <w:r w:rsidR="00691C70" w:rsidRPr="008B2A50">
        <w:rPr>
          <w:rFonts w:ascii="Cambria" w:hAnsi="Cambria"/>
        </w:rPr>
        <w:t>violence</w:t>
      </w:r>
      <w:r w:rsidR="00824C26" w:rsidRPr="008B2A50">
        <w:rPr>
          <w:rFonts w:ascii="Cambria" w:hAnsi="Cambria"/>
        </w:rPr>
        <w:t xml:space="preserve">. </w:t>
      </w:r>
      <w:r w:rsidR="008B1665" w:rsidRPr="008B2A50">
        <w:rPr>
          <w:rFonts w:ascii="Cambria" w:hAnsi="Cambria"/>
        </w:rPr>
        <w:t xml:space="preserve"> As Franciscans</w:t>
      </w:r>
      <w:r w:rsidR="001E12B0" w:rsidRPr="008B2A50">
        <w:rPr>
          <w:rFonts w:ascii="Cambria" w:hAnsi="Cambria"/>
        </w:rPr>
        <w:t xml:space="preserve"> our first word should be </w:t>
      </w:r>
      <w:r w:rsidR="00E534FF" w:rsidRPr="008B2A50">
        <w:rPr>
          <w:rFonts w:ascii="Cambria" w:hAnsi="Cambria"/>
        </w:rPr>
        <w:t xml:space="preserve">the </w:t>
      </w:r>
      <w:r w:rsidR="00335387" w:rsidRPr="008B2A50">
        <w:rPr>
          <w:rFonts w:ascii="Cambria" w:hAnsi="Cambria"/>
        </w:rPr>
        <w:t>opening word</w:t>
      </w:r>
      <w:r w:rsidR="00824C26" w:rsidRPr="008B2A50">
        <w:rPr>
          <w:rFonts w:ascii="Cambria" w:hAnsi="Cambria"/>
        </w:rPr>
        <w:t xml:space="preserve"> </w:t>
      </w:r>
      <w:r w:rsidR="00E534FF" w:rsidRPr="008B2A50">
        <w:rPr>
          <w:rFonts w:ascii="Cambria" w:hAnsi="Cambria"/>
        </w:rPr>
        <w:t>of “peace.</w:t>
      </w:r>
      <w:r w:rsidR="00F70756" w:rsidRPr="008B2A50">
        <w:rPr>
          <w:rFonts w:ascii="Cambria" w:hAnsi="Cambria"/>
        </w:rPr>
        <w:t>”</w:t>
      </w:r>
    </w:p>
    <w:p w14:paraId="63E383E9" w14:textId="43FB76A8" w:rsidR="00A4005D" w:rsidRPr="008B2A50" w:rsidRDefault="00F70756" w:rsidP="00EC6730">
      <w:pPr>
        <w:spacing w:line="276" w:lineRule="auto"/>
        <w:ind w:firstLine="720"/>
        <w:jc w:val="both"/>
        <w:rPr>
          <w:rFonts w:ascii="Cambria" w:hAnsi="Cambria"/>
        </w:rPr>
      </w:pPr>
      <w:r w:rsidRPr="008B2A50">
        <w:rPr>
          <w:rFonts w:ascii="Cambria" w:hAnsi="Cambria"/>
          <w:i/>
          <w:iCs/>
        </w:rPr>
        <w:t>“May the Lord give you peace.”</w:t>
      </w:r>
      <w:r w:rsidR="00EB3718" w:rsidRPr="008B2A50">
        <w:rPr>
          <w:rFonts w:ascii="Cambria" w:hAnsi="Cambria"/>
        </w:rPr>
        <w:t xml:space="preserve">  </w:t>
      </w:r>
      <w:r w:rsidR="00824C26" w:rsidRPr="008B2A50">
        <w:rPr>
          <w:rFonts w:ascii="Cambria" w:hAnsi="Cambria"/>
        </w:rPr>
        <w:t xml:space="preserve">We are </w:t>
      </w:r>
      <w:r w:rsidR="00C35530" w:rsidRPr="008B2A50">
        <w:rPr>
          <w:rFonts w:ascii="Cambria" w:hAnsi="Cambria"/>
        </w:rPr>
        <w:t>minstrels of the Lord, singing joy into joyless hearts</w:t>
      </w:r>
      <w:r w:rsidR="004E685A" w:rsidRPr="008B2A50">
        <w:rPr>
          <w:rFonts w:ascii="Cambria" w:hAnsi="Cambria"/>
        </w:rPr>
        <w:t>.</w:t>
      </w:r>
      <w:r w:rsidR="00B776F1" w:rsidRPr="008B2A50">
        <w:rPr>
          <w:rFonts w:ascii="Cambria" w:hAnsi="Cambria"/>
        </w:rPr>
        <w:t xml:space="preserve">  We</w:t>
      </w:r>
      <w:r w:rsidR="00B776F1" w:rsidRPr="008B2A50">
        <w:rPr>
          <w:rFonts w:ascii="Cambria" w:hAnsi="Cambria"/>
          <w:b/>
          <w:bCs/>
        </w:rPr>
        <w:t xml:space="preserve"> listen</w:t>
      </w:r>
      <w:r w:rsidR="00B776F1" w:rsidRPr="008B2A50">
        <w:rPr>
          <w:rFonts w:ascii="Cambria" w:hAnsi="Cambria"/>
        </w:rPr>
        <w:t xml:space="preserve"> to the voice of the Lord</w:t>
      </w:r>
      <w:r w:rsidR="009C780B" w:rsidRPr="008B2A50">
        <w:rPr>
          <w:rFonts w:ascii="Cambria" w:hAnsi="Cambria"/>
        </w:rPr>
        <w:t>; we</w:t>
      </w:r>
      <w:r w:rsidR="009C780B" w:rsidRPr="008B2A50">
        <w:rPr>
          <w:rFonts w:ascii="Cambria" w:hAnsi="Cambria"/>
          <w:b/>
          <w:bCs/>
        </w:rPr>
        <w:t xml:space="preserve"> discern</w:t>
      </w:r>
      <w:r w:rsidR="009C780B" w:rsidRPr="008B2A50">
        <w:rPr>
          <w:rFonts w:ascii="Cambria" w:hAnsi="Cambria"/>
        </w:rPr>
        <w:t xml:space="preserve"> His life-giving Word; </w:t>
      </w:r>
      <w:r w:rsidR="005511DD" w:rsidRPr="008B2A50">
        <w:rPr>
          <w:rFonts w:ascii="Cambria" w:hAnsi="Cambria"/>
        </w:rPr>
        <w:t xml:space="preserve">we </w:t>
      </w:r>
      <w:r w:rsidR="005511DD" w:rsidRPr="008B2A50">
        <w:rPr>
          <w:rFonts w:ascii="Cambria" w:hAnsi="Cambria"/>
          <w:b/>
          <w:bCs/>
        </w:rPr>
        <w:t>go forth</w:t>
      </w:r>
      <w:r w:rsidR="00F6356A" w:rsidRPr="008B2A50">
        <w:rPr>
          <w:rFonts w:ascii="Cambria" w:hAnsi="Cambria"/>
        </w:rPr>
        <w:t xml:space="preserve"> to be imitations</w:t>
      </w:r>
      <w:r w:rsidR="00393CC0" w:rsidRPr="008B2A50">
        <w:rPr>
          <w:rFonts w:ascii="Cambria" w:hAnsi="Cambria"/>
        </w:rPr>
        <w:t xml:space="preserve"> of what is coming—the reign of God’s peace with abiding justice for all.</w:t>
      </w:r>
    </w:p>
    <w:p w14:paraId="0CBD8D0B" w14:textId="69F48BF3" w:rsidR="00C54C19" w:rsidRPr="008B2A50" w:rsidRDefault="002520D5" w:rsidP="00EC6730">
      <w:pPr>
        <w:spacing w:line="276" w:lineRule="auto"/>
        <w:ind w:firstLine="720"/>
        <w:jc w:val="both"/>
        <w:rPr>
          <w:rFonts w:ascii="Cambria" w:hAnsi="Cambria"/>
        </w:rPr>
      </w:pPr>
      <w:r w:rsidRPr="008B2A50">
        <w:rPr>
          <w:rFonts w:ascii="Cambria" w:hAnsi="Cambria"/>
        </w:rPr>
        <w:t xml:space="preserve">I can’t help but ask “where </w:t>
      </w:r>
      <w:r w:rsidR="00804131" w:rsidRPr="008B2A50">
        <w:rPr>
          <w:rFonts w:ascii="Cambria" w:hAnsi="Cambria"/>
        </w:rPr>
        <w:t xml:space="preserve">is the peace of Christ today?”  I suspect God is asking </w:t>
      </w:r>
      <w:r w:rsidR="00B87A47" w:rsidRPr="008B2A50">
        <w:rPr>
          <w:rFonts w:ascii="Cambria" w:hAnsi="Cambria"/>
        </w:rPr>
        <w:t xml:space="preserve">the same question.  </w:t>
      </w:r>
      <w:r w:rsidR="00D65066" w:rsidRPr="008B2A50">
        <w:rPr>
          <w:rFonts w:ascii="Cambria" w:hAnsi="Cambria"/>
        </w:rPr>
        <w:t xml:space="preserve">Let us number ourselves among the </w:t>
      </w:r>
      <w:r w:rsidR="00006A7A" w:rsidRPr="008B2A50">
        <w:rPr>
          <w:rFonts w:ascii="Cambria" w:hAnsi="Cambria"/>
        </w:rPr>
        <w:t xml:space="preserve">70 sent to proclaim peace.  </w:t>
      </w:r>
      <w:r w:rsidR="000B418F" w:rsidRPr="008B2A50">
        <w:rPr>
          <w:rFonts w:ascii="Cambria" w:hAnsi="Cambria"/>
        </w:rPr>
        <w:t>The events of the today’s world</w:t>
      </w:r>
      <w:r w:rsidR="006C5F51" w:rsidRPr="008B2A50">
        <w:rPr>
          <w:rFonts w:ascii="Cambria" w:hAnsi="Cambria"/>
        </w:rPr>
        <w:t xml:space="preserve"> offer us the opportunity to rethink what peace means</w:t>
      </w:r>
      <w:r w:rsidR="00FD24DD" w:rsidRPr="008B2A50">
        <w:rPr>
          <w:rFonts w:ascii="Cambria" w:hAnsi="Cambria"/>
        </w:rPr>
        <w:t xml:space="preserve"> and reorient our hearts.</w:t>
      </w:r>
      <w:r w:rsidR="0032092D" w:rsidRPr="008B2A50">
        <w:rPr>
          <w:rFonts w:ascii="Cambria" w:hAnsi="Cambria"/>
        </w:rPr>
        <w:t xml:space="preserve"> </w:t>
      </w:r>
    </w:p>
    <w:p w14:paraId="65C17D25" w14:textId="145D1DC7" w:rsidR="009E628B" w:rsidRPr="008B2A50" w:rsidRDefault="009E628B" w:rsidP="00EC6730">
      <w:pPr>
        <w:spacing w:line="276" w:lineRule="auto"/>
        <w:ind w:firstLine="720"/>
        <w:jc w:val="both"/>
        <w:rPr>
          <w:rFonts w:ascii="Cambria" w:hAnsi="Cambria"/>
        </w:rPr>
      </w:pPr>
      <w:r w:rsidRPr="008B2A50">
        <w:rPr>
          <w:rFonts w:ascii="Cambria" w:hAnsi="Cambria"/>
        </w:rPr>
        <w:t xml:space="preserve">Peace </w:t>
      </w:r>
      <w:r w:rsidR="00BE739F" w:rsidRPr="008B2A50">
        <w:rPr>
          <w:rFonts w:ascii="Cambria" w:hAnsi="Cambria"/>
        </w:rPr>
        <w:t xml:space="preserve">does not begin with </w:t>
      </w:r>
      <w:r w:rsidR="00951466" w:rsidRPr="008B2A50">
        <w:rPr>
          <w:rFonts w:ascii="Cambria" w:hAnsi="Cambria"/>
        </w:rPr>
        <w:t>our behaviors toward each other</w:t>
      </w:r>
      <w:r w:rsidR="008C627D" w:rsidRPr="008B2A50">
        <w:rPr>
          <w:rFonts w:ascii="Cambria" w:hAnsi="Cambria"/>
        </w:rPr>
        <w:t xml:space="preserve">, </w:t>
      </w:r>
      <w:r w:rsidR="008D051B" w:rsidRPr="008B2A50">
        <w:rPr>
          <w:rFonts w:ascii="Cambria" w:hAnsi="Cambria"/>
        </w:rPr>
        <w:t>like</w:t>
      </w:r>
      <w:r w:rsidR="008C627D" w:rsidRPr="008B2A50">
        <w:rPr>
          <w:rFonts w:ascii="Cambria" w:hAnsi="Cambria"/>
        </w:rPr>
        <w:t xml:space="preserve"> lovi</w:t>
      </w:r>
      <w:r w:rsidR="0032092D" w:rsidRPr="008B2A50">
        <w:rPr>
          <w:rFonts w:ascii="Cambria" w:hAnsi="Cambria"/>
        </w:rPr>
        <w:t xml:space="preserve">ng our neighbor, </w:t>
      </w:r>
      <w:r w:rsidR="008D051B" w:rsidRPr="008B2A50">
        <w:rPr>
          <w:rFonts w:ascii="Cambria" w:hAnsi="Cambria"/>
        </w:rPr>
        <w:t>like</w:t>
      </w:r>
      <w:r w:rsidR="00025184" w:rsidRPr="008B2A50">
        <w:rPr>
          <w:rFonts w:ascii="Cambria" w:hAnsi="Cambria"/>
        </w:rPr>
        <w:t xml:space="preserve"> </w:t>
      </w:r>
      <w:r w:rsidR="008D051B" w:rsidRPr="008B2A50">
        <w:rPr>
          <w:rFonts w:ascii="Cambria" w:hAnsi="Cambria"/>
        </w:rPr>
        <w:t>l</w:t>
      </w:r>
      <w:r w:rsidR="00025184" w:rsidRPr="008B2A50">
        <w:rPr>
          <w:rFonts w:ascii="Cambria" w:hAnsi="Cambria"/>
        </w:rPr>
        <w:t xml:space="preserve">oving our enemies, </w:t>
      </w:r>
      <w:r w:rsidR="009702DA" w:rsidRPr="008B2A50">
        <w:rPr>
          <w:rFonts w:ascii="Cambria" w:hAnsi="Cambria"/>
        </w:rPr>
        <w:t>like</w:t>
      </w:r>
      <w:r w:rsidR="00025184" w:rsidRPr="008B2A50">
        <w:rPr>
          <w:rFonts w:ascii="Cambria" w:hAnsi="Cambria"/>
        </w:rPr>
        <w:t xml:space="preserve"> being merciful and </w:t>
      </w:r>
      <w:r w:rsidR="009702DA" w:rsidRPr="008B2A50">
        <w:rPr>
          <w:rFonts w:ascii="Cambria" w:hAnsi="Cambria"/>
        </w:rPr>
        <w:t>not judging</w:t>
      </w:r>
      <w:r w:rsidR="00F847D1" w:rsidRPr="008B2A50">
        <w:rPr>
          <w:rFonts w:ascii="Cambria" w:hAnsi="Cambria"/>
        </w:rPr>
        <w:t xml:space="preserve">, like </w:t>
      </w:r>
      <w:r w:rsidR="00E001A3" w:rsidRPr="008B2A50">
        <w:rPr>
          <w:rFonts w:ascii="Cambria" w:hAnsi="Cambria"/>
        </w:rPr>
        <w:t>offering forgiveness</w:t>
      </w:r>
      <w:r w:rsidR="00D80FB1" w:rsidRPr="008B2A50">
        <w:rPr>
          <w:rFonts w:ascii="Cambria" w:hAnsi="Cambria"/>
        </w:rPr>
        <w:t xml:space="preserve"> not seventy times but at all times.  </w:t>
      </w:r>
      <w:r w:rsidR="007D7490" w:rsidRPr="008B2A50">
        <w:rPr>
          <w:rFonts w:ascii="Cambria" w:hAnsi="Cambria"/>
        </w:rPr>
        <w:t>Peace</w:t>
      </w:r>
      <w:r w:rsidR="00D46CF7" w:rsidRPr="008B2A50">
        <w:rPr>
          <w:rFonts w:ascii="Cambria" w:hAnsi="Cambria"/>
        </w:rPr>
        <w:t xml:space="preserve"> is not about prescribing behaviors</w:t>
      </w:r>
      <w:r w:rsidR="003377FB" w:rsidRPr="008B2A50">
        <w:rPr>
          <w:rFonts w:ascii="Cambria" w:hAnsi="Cambria"/>
        </w:rPr>
        <w:t>.  Peace is about our way of being toward each other</w:t>
      </w:r>
      <w:r w:rsidR="00DF2458" w:rsidRPr="008B2A50">
        <w:rPr>
          <w:rFonts w:ascii="Cambria" w:hAnsi="Cambria"/>
        </w:rPr>
        <w:t>, our seeing each other a</w:t>
      </w:r>
      <w:r w:rsidR="00E371CB" w:rsidRPr="008B2A50">
        <w:rPr>
          <w:rFonts w:ascii="Cambria" w:hAnsi="Cambria"/>
        </w:rPr>
        <w:t>s</w:t>
      </w:r>
      <w:r w:rsidR="00DF2458" w:rsidRPr="008B2A50">
        <w:rPr>
          <w:rFonts w:ascii="Cambria" w:hAnsi="Cambria"/>
        </w:rPr>
        <w:t xml:space="preserve"> images of God</w:t>
      </w:r>
      <w:r w:rsidR="006B24BC" w:rsidRPr="008B2A50">
        <w:rPr>
          <w:rFonts w:ascii="Cambria" w:hAnsi="Cambria"/>
        </w:rPr>
        <w:t xml:space="preserve">, created in His image and likeness.  Our behavior can </w:t>
      </w:r>
      <w:r w:rsidR="009B3FCE" w:rsidRPr="008B2A50">
        <w:rPr>
          <w:rFonts w:ascii="Cambria" w:hAnsi="Cambria"/>
        </w:rPr>
        <w:t xml:space="preserve">be </w:t>
      </w:r>
      <w:r w:rsidR="006B24BC" w:rsidRPr="008B2A50">
        <w:rPr>
          <w:rFonts w:ascii="Cambria" w:hAnsi="Cambria"/>
        </w:rPr>
        <w:t>determine</w:t>
      </w:r>
      <w:r w:rsidR="009B3FCE" w:rsidRPr="008B2A50">
        <w:rPr>
          <w:rFonts w:ascii="Cambria" w:hAnsi="Cambria"/>
        </w:rPr>
        <w:t>d by our way of being toward one another</w:t>
      </w:r>
      <w:r w:rsidR="00FB10A4" w:rsidRPr="008B2A50">
        <w:rPr>
          <w:rFonts w:ascii="Cambria" w:hAnsi="Cambria"/>
        </w:rPr>
        <w:t>.</w:t>
      </w:r>
      <w:r w:rsidR="006B24BC" w:rsidRPr="008B2A50">
        <w:rPr>
          <w:rFonts w:ascii="Cambria" w:hAnsi="Cambria"/>
        </w:rPr>
        <w:t xml:space="preserve"> </w:t>
      </w:r>
      <w:r w:rsidR="00025184" w:rsidRPr="008B2A50">
        <w:rPr>
          <w:rFonts w:ascii="Cambria" w:hAnsi="Cambria"/>
        </w:rPr>
        <w:t xml:space="preserve"> </w:t>
      </w:r>
    </w:p>
    <w:p w14:paraId="70F6CFDF" w14:textId="548F92E7" w:rsidR="00674D95" w:rsidRPr="008B2A50" w:rsidRDefault="00C54C19" w:rsidP="00EC6730">
      <w:pPr>
        <w:spacing w:line="276" w:lineRule="auto"/>
        <w:ind w:firstLine="720"/>
        <w:jc w:val="both"/>
        <w:rPr>
          <w:rFonts w:ascii="Cambria" w:hAnsi="Cambria"/>
        </w:rPr>
      </w:pPr>
      <w:r w:rsidRPr="008B2A50">
        <w:rPr>
          <w:rFonts w:ascii="Cambria" w:hAnsi="Cambria"/>
        </w:rPr>
        <w:t>Jesus did not send</w:t>
      </w:r>
      <w:r w:rsidR="00926285" w:rsidRPr="008B2A50">
        <w:rPr>
          <w:rFonts w:ascii="Cambria" w:hAnsi="Cambria"/>
        </w:rPr>
        <w:t xml:space="preserve"> the 70 to change the towns and places </w:t>
      </w:r>
      <w:r w:rsidR="005E5F54" w:rsidRPr="008B2A50">
        <w:rPr>
          <w:rFonts w:ascii="Cambria" w:hAnsi="Cambria"/>
        </w:rPr>
        <w:t>they would go</w:t>
      </w:r>
      <w:r w:rsidR="00A107D5" w:rsidRPr="008B2A50">
        <w:rPr>
          <w:rFonts w:ascii="Cambria" w:hAnsi="Cambria"/>
        </w:rPr>
        <w:t xml:space="preserve"> but to simply offer His peace.  Jesus doesn’t </w:t>
      </w:r>
      <w:r w:rsidR="00065A4E" w:rsidRPr="008B2A50">
        <w:rPr>
          <w:rFonts w:ascii="Cambria" w:hAnsi="Cambria"/>
        </w:rPr>
        <w:t>instruct us to go and change other people.</w:t>
      </w:r>
      <w:r w:rsidR="000F5F02" w:rsidRPr="008B2A50">
        <w:rPr>
          <w:rFonts w:ascii="Cambria" w:hAnsi="Cambria"/>
        </w:rPr>
        <w:t xml:space="preserve">  He teaches us to change ourselves and our way of being toward another.</w:t>
      </w:r>
      <w:r w:rsidR="00FB10A4" w:rsidRPr="008B2A50">
        <w:rPr>
          <w:rFonts w:ascii="Cambria" w:hAnsi="Cambria"/>
        </w:rPr>
        <w:t xml:space="preserve">  It’s a matter of </w:t>
      </w:r>
      <w:r w:rsidR="00F832E2" w:rsidRPr="008B2A50">
        <w:rPr>
          <w:rFonts w:ascii="Cambria" w:hAnsi="Cambria"/>
        </w:rPr>
        <w:t xml:space="preserve">the </w:t>
      </w:r>
      <w:r w:rsidR="00FB10A4" w:rsidRPr="008B2A50">
        <w:rPr>
          <w:rFonts w:ascii="Cambria" w:hAnsi="Cambria"/>
        </w:rPr>
        <w:t>heart</w:t>
      </w:r>
      <w:r w:rsidR="000B6685" w:rsidRPr="008B2A50">
        <w:rPr>
          <w:rFonts w:ascii="Cambria" w:hAnsi="Cambria"/>
        </w:rPr>
        <w:t xml:space="preserve">, recognizing </w:t>
      </w:r>
      <w:r w:rsidR="00F1293F" w:rsidRPr="008B2A50">
        <w:rPr>
          <w:rFonts w:ascii="Cambria" w:hAnsi="Cambria"/>
        </w:rPr>
        <w:t>the value of the person as a human being</w:t>
      </w:r>
      <w:r w:rsidR="0048607F" w:rsidRPr="008B2A50">
        <w:rPr>
          <w:rFonts w:ascii="Cambria" w:hAnsi="Cambria"/>
        </w:rPr>
        <w:t>, regardless of who they are.</w:t>
      </w:r>
      <w:r w:rsidR="00065A4E" w:rsidRPr="008B2A50">
        <w:rPr>
          <w:rFonts w:ascii="Cambria" w:hAnsi="Cambria"/>
        </w:rPr>
        <w:t xml:space="preserve">  </w:t>
      </w:r>
      <w:r w:rsidR="000B418F" w:rsidRPr="008B2A50">
        <w:rPr>
          <w:rFonts w:ascii="Cambria" w:hAnsi="Cambria"/>
        </w:rPr>
        <w:t xml:space="preserve"> </w:t>
      </w:r>
    </w:p>
    <w:p w14:paraId="5EEA84F4" w14:textId="1746A5EF" w:rsidR="00150DF0" w:rsidRPr="008B2A50" w:rsidRDefault="001B4B68" w:rsidP="004E685A">
      <w:pPr>
        <w:spacing w:line="276" w:lineRule="auto"/>
        <w:ind w:firstLine="720"/>
        <w:jc w:val="both"/>
        <w:rPr>
          <w:rFonts w:ascii="Cambria" w:hAnsi="Cambria"/>
        </w:rPr>
      </w:pPr>
      <w:r w:rsidRPr="008B2A50">
        <w:rPr>
          <w:rFonts w:ascii="Cambria" w:hAnsi="Cambria"/>
        </w:rPr>
        <w:lastRenderedPageBreak/>
        <w:t>Sixty years ago</w:t>
      </w:r>
      <w:r w:rsidR="008D134B" w:rsidRPr="008B2A50">
        <w:rPr>
          <w:rFonts w:ascii="Cambria" w:hAnsi="Cambria"/>
        </w:rPr>
        <w:t>, the Second Vatican Council was convened</w:t>
      </w:r>
      <w:r w:rsidR="00543CA6" w:rsidRPr="008B2A50">
        <w:rPr>
          <w:rFonts w:ascii="Cambria" w:hAnsi="Cambria"/>
        </w:rPr>
        <w:t xml:space="preserve">.  </w:t>
      </w:r>
      <w:r w:rsidR="004C248D" w:rsidRPr="008B2A50">
        <w:rPr>
          <w:rFonts w:ascii="Cambria" w:hAnsi="Cambria"/>
        </w:rPr>
        <w:t xml:space="preserve">Aware of the “signs of the times,” </w:t>
      </w:r>
      <w:r w:rsidR="00543CA6" w:rsidRPr="008B2A50">
        <w:rPr>
          <w:rFonts w:ascii="Cambria" w:hAnsi="Cambria"/>
        </w:rPr>
        <w:t>St John XXIII</w:t>
      </w:r>
      <w:r w:rsidR="00460842" w:rsidRPr="008B2A50">
        <w:rPr>
          <w:rFonts w:ascii="Cambria" w:hAnsi="Cambria"/>
        </w:rPr>
        <w:t xml:space="preserve"> </w:t>
      </w:r>
      <w:r w:rsidR="004C248D" w:rsidRPr="008B2A50">
        <w:rPr>
          <w:rFonts w:ascii="Cambria" w:hAnsi="Cambria"/>
        </w:rPr>
        <w:t xml:space="preserve">jump-started </w:t>
      </w:r>
      <w:r w:rsidR="00AF4E58" w:rsidRPr="008B2A50">
        <w:rPr>
          <w:rFonts w:ascii="Cambria" w:hAnsi="Cambria"/>
        </w:rPr>
        <w:t>a</w:t>
      </w:r>
      <w:r w:rsidR="004C248D" w:rsidRPr="008B2A50">
        <w:rPr>
          <w:rFonts w:ascii="Cambria" w:hAnsi="Cambria"/>
        </w:rPr>
        <w:t xml:space="preserve"> movement </w:t>
      </w:r>
      <w:r w:rsidR="005E47C8" w:rsidRPr="008B2A50">
        <w:rPr>
          <w:rFonts w:ascii="Cambria" w:hAnsi="Cambria"/>
        </w:rPr>
        <w:t>when he</w:t>
      </w:r>
      <w:r w:rsidR="004C248D" w:rsidRPr="008B2A50">
        <w:rPr>
          <w:rFonts w:ascii="Cambria" w:hAnsi="Cambria"/>
        </w:rPr>
        <w:t xml:space="preserve"> open</w:t>
      </w:r>
      <w:r w:rsidR="005E47C8" w:rsidRPr="008B2A50">
        <w:rPr>
          <w:rFonts w:ascii="Cambria" w:hAnsi="Cambria"/>
        </w:rPr>
        <w:t>ed</w:t>
      </w:r>
      <w:r w:rsidR="004C248D" w:rsidRPr="008B2A50">
        <w:rPr>
          <w:rFonts w:ascii="Cambria" w:hAnsi="Cambria"/>
        </w:rPr>
        <w:t xml:space="preserve"> a window, letting in the sweet breath of the Holy Spirit </w:t>
      </w:r>
      <w:r w:rsidR="00C30103" w:rsidRPr="008B2A50">
        <w:rPr>
          <w:rFonts w:ascii="Cambria" w:hAnsi="Cambria"/>
        </w:rPr>
        <w:t xml:space="preserve">to penetrate the hearts </w:t>
      </w:r>
      <w:r w:rsidR="002F39D2" w:rsidRPr="008B2A50">
        <w:rPr>
          <w:rFonts w:ascii="Cambria" w:hAnsi="Cambria"/>
        </w:rPr>
        <w:t>of the lay faithful</w:t>
      </w:r>
      <w:r w:rsidR="00437BF5" w:rsidRPr="008B2A50">
        <w:rPr>
          <w:rFonts w:ascii="Cambria" w:hAnsi="Cambria"/>
        </w:rPr>
        <w:t xml:space="preserve">, </w:t>
      </w:r>
      <w:r w:rsidR="003100F1" w:rsidRPr="008B2A50">
        <w:rPr>
          <w:rFonts w:ascii="Cambria" w:hAnsi="Cambria"/>
        </w:rPr>
        <w:t>that they should be fully included</w:t>
      </w:r>
      <w:r w:rsidR="00744468" w:rsidRPr="008B2A50">
        <w:rPr>
          <w:rFonts w:ascii="Cambria" w:hAnsi="Cambria"/>
        </w:rPr>
        <w:t xml:space="preserve"> in the apostolic mission of the Church.</w:t>
      </w:r>
      <w:r w:rsidR="006E2129" w:rsidRPr="008B2A50">
        <w:rPr>
          <w:rFonts w:ascii="Cambria" w:hAnsi="Cambria"/>
        </w:rPr>
        <w:t xml:space="preserve">  We keep in mind that it is a privilege </w:t>
      </w:r>
      <w:r w:rsidR="00A32B5B" w:rsidRPr="008B2A50">
        <w:rPr>
          <w:rFonts w:ascii="Cambria" w:hAnsi="Cambria"/>
        </w:rPr>
        <w:t xml:space="preserve">and an honor </w:t>
      </w:r>
      <w:r w:rsidR="009066B7" w:rsidRPr="008B2A50">
        <w:rPr>
          <w:rFonts w:ascii="Cambria" w:hAnsi="Cambria"/>
        </w:rPr>
        <w:t>to live in the kingdom now, and be part of Jesus’ mission to make holy the whole world.</w:t>
      </w:r>
      <w:r w:rsidR="00744468" w:rsidRPr="008B2A50">
        <w:rPr>
          <w:rFonts w:ascii="Cambria" w:hAnsi="Cambria"/>
        </w:rPr>
        <w:t xml:space="preserve">  </w:t>
      </w:r>
      <w:r w:rsidR="00A747EB" w:rsidRPr="008B2A50">
        <w:rPr>
          <w:rFonts w:ascii="Cambria" w:hAnsi="Cambria"/>
        </w:rPr>
        <w:t xml:space="preserve"> </w:t>
      </w:r>
    </w:p>
    <w:p w14:paraId="7A66C3B1" w14:textId="445F07B0" w:rsidR="00150DF0" w:rsidRDefault="00150DF0" w:rsidP="00A2087F">
      <w:pPr>
        <w:spacing w:line="276" w:lineRule="auto"/>
        <w:jc w:val="both"/>
        <w:rPr>
          <w:rFonts w:ascii="Cambria" w:hAnsi="Cambria"/>
          <w:sz w:val="32"/>
          <w:szCs w:val="32"/>
        </w:rPr>
      </w:pPr>
    </w:p>
    <w:p w14:paraId="4D2B226B" w14:textId="0CB6C980" w:rsidR="00150DF0" w:rsidRDefault="004A5B37" w:rsidP="00A2087F">
      <w:pPr>
        <w:spacing w:line="276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7C9E24" wp14:editId="192CF2C8">
            <wp:simplePos x="0" y="0"/>
            <wp:positionH relativeFrom="margin">
              <wp:posOffset>1577340</wp:posOffset>
            </wp:positionH>
            <wp:positionV relativeFrom="paragraph">
              <wp:posOffset>283210</wp:posOffset>
            </wp:positionV>
            <wp:extent cx="3702050" cy="1637030"/>
            <wp:effectExtent l="0" t="0" r="0" b="1270"/>
            <wp:wrapTight wrapText="bothSides">
              <wp:wrapPolygon edited="0">
                <wp:start x="333" y="0"/>
                <wp:lineTo x="0" y="1005"/>
                <wp:lineTo x="0" y="20360"/>
                <wp:lineTo x="333" y="21365"/>
                <wp:lineTo x="21118" y="21365"/>
                <wp:lineTo x="21452" y="20360"/>
                <wp:lineTo x="21452" y="1005"/>
                <wp:lineTo x="21118" y="0"/>
                <wp:lineTo x="333" y="0"/>
              </wp:wrapPolygon>
            </wp:wrapTight>
            <wp:docPr id="617653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5329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163703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335B2" w14:textId="492477ED" w:rsidR="00150DF0" w:rsidRDefault="00150DF0" w:rsidP="00A2087F">
      <w:pPr>
        <w:spacing w:line="276" w:lineRule="auto"/>
        <w:jc w:val="both"/>
        <w:rPr>
          <w:rFonts w:ascii="Cambria" w:hAnsi="Cambria"/>
          <w:sz w:val="32"/>
          <w:szCs w:val="32"/>
        </w:rPr>
      </w:pPr>
    </w:p>
    <w:sectPr w:rsidR="00150DF0" w:rsidSect="00A2087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BE30" w14:textId="77777777" w:rsidR="00DA507A" w:rsidRDefault="00DA507A" w:rsidP="00A2087F">
      <w:pPr>
        <w:spacing w:after="0" w:line="240" w:lineRule="auto"/>
      </w:pPr>
      <w:r>
        <w:separator/>
      </w:r>
    </w:p>
  </w:endnote>
  <w:endnote w:type="continuationSeparator" w:id="0">
    <w:p w14:paraId="3DFFD861" w14:textId="77777777" w:rsidR="00DA507A" w:rsidRDefault="00DA507A" w:rsidP="00A2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7FD36" w14:textId="77777777" w:rsidR="00DA507A" w:rsidRDefault="00DA507A" w:rsidP="00A2087F">
      <w:pPr>
        <w:spacing w:after="0" w:line="240" w:lineRule="auto"/>
      </w:pPr>
      <w:r>
        <w:separator/>
      </w:r>
    </w:p>
  </w:footnote>
  <w:footnote w:type="continuationSeparator" w:id="0">
    <w:p w14:paraId="63E7CF6C" w14:textId="77777777" w:rsidR="00DA507A" w:rsidRDefault="00DA507A" w:rsidP="00A2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8692973"/>
      <w:docPartObj>
        <w:docPartGallery w:val="Page Numbers (Margins)"/>
        <w:docPartUnique/>
      </w:docPartObj>
    </w:sdtPr>
    <w:sdtEndPr/>
    <w:sdtContent>
      <w:p w14:paraId="1BC7C138" w14:textId="654A6361" w:rsidR="00A2087F" w:rsidRDefault="00A2087F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05B5A82" wp14:editId="6ADE782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5094816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BDC95" w14:textId="77777777" w:rsidR="00A2087F" w:rsidRDefault="00A2087F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05B5A82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BABDC95" w14:textId="77777777" w:rsidR="00A2087F" w:rsidRDefault="00A2087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7F"/>
    <w:rsid w:val="00006A7A"/>
    <w:rsid w:val="00016C97"/>
    <w:rsid w:val="00025184"/>
    <w:rsid w:val="000333ED"/>
    <w:rsid w:val="00041AAB"/>
    <w:rsid w:val="00065A4E"/>
    <w:rsid w:val="00082523"/>
    <w:rsid w:val="00086782"/>
    <w:rsid w:val="000B418F"/>
    <w:rsid w:val="000B6685"/>
    <w:rsid w:val="000B68BD"/>
    <w:rsid w:val="000C2592"/>
    <w:rsid w:val="000E5416"/>
    <w:rsid w:val="000F3924"/>
    <w:rsid w:val="000F4B8F"/>
    <w:rsid w:val="000F5F02"/>
    <w:rsid w:val="00150DF0"/>
    <w:rsid w:val="001A13BB"/>
    <w:rsid w:val="001A1B31"/>
    <w:rsid w:val="001B3EB7"/>
    <w:rsid w:val="001B4B68"/>
    <w:rsid w:val="001D63AC"/>
    <w:rsid w:val="001E12B0"/>
    <w:rsid w:val="001E7961"/>
    <w:rsid w:val="00200701"/>
    <w:rsid w:val="00241622"/>
    <w:rsid w:val="002502C8"/>
    <w:rsid w:val="002520D5"/>
    <w:rsid w:val="00255C4E"/>
    <w:rsid w:val="002561E8"/>
    <w:rsid w:val="002A6724"/>
    <w:rsid w:val="002E3F04"/>
    <w:rsid w:val="002F39D2"/>
    <w:rsid w:val="003100F1"/>
    <w:rsid w:val="00312D8C"/>
    <w:rsid w:val="0032092D"/>
    <w:rsid w:val="00326D25"/>
    <w:rsid w:val="00335387"/>
    <w:rsid w:val="00336F98"/>
    <w:rsid w:val="003377FB"/>
    <w:rsid w:val="00356ED6"/>
    <w:rsid w:val="0036519A"/>
    <w:rsid w:val="00384BD7"/>
    <w:rsid w:val="00385F69"/>
    <w:rsid w:val="00393CC0"/>
    <w:rsid w:val="003C09FA"/>
    <w:rsid w:val="003C439A"/>
    <w:rsid w:val="003D0E11"/>
    <w:rsid w:val="003E75EC"/>
    <w:rsid w:val="003F61BA"/>
    <w:rsid w:val="00402467"/>
    <w:rsid w:val="00405654"/>
    <w:rsid w:val="0042163D"/>
    <w:rsid w:val="00433952"/>
    <w:rsid w:val="00437BF5"/>
    <w:rsid w:val="00457FD2"/>
    <w:rsid w:val="00460842"/>
    <w:rsid w:val="0046114F"/>
    <w:rsid w:val="0046616F"/>
    <w:rsid w:val="0048607F"/>
    <w:rsid w:val="004957E9"/>
    <w:rsid w:val="004A1CD8"/>
    <w:rsid w:val="004A5B37"/>
    <w:rsid w:val="004C248D"/>
    <w:rsid w:val="004D5DE3"/>
    <w:rsid w:val="004D6CC9"/>
    <w:rsid w:val="004E685A"/>
    <w:rsid w:val="004F0434"/>
    <w:rsid w:val="00543CA6"/>
    <w:rsid w:val="00544316"/>
    <w:rsid w:val="005511DD"/>
    <w:rsid w:val="005742E9"/>
    <w:rsid w:val="00590A8C"/>
    <w:rsid w:val="005D77AC"/>
    <w:rsid w:val="005E1FA7"/>
    <w:rsid w:val="005E47C8"/>
    <w:rsid w:val="005E5F54"/>
    <w:rsid w:val="005F7292"/>
    <w:rsid w:val="0060630E"/>
    <w:rsid w:val="00635043"/>
    <w:rsid w:val="0065116D"/>
    <w:rsid w:val="0066099A"/>
    <w:rsid w:val="00660EF8"/>
    <w:rsid w:val="00674D95"/>
    <w:rsid w:val="00691C70"/>
    <w:rsid w:val="00696153"/>
    <w:rsid w:val="006B24BC"/>
    <w:rsid w:val="006B2C24"/>
    <w:rsid w:val="006B4B98"/>
    <w:rsid w:val="006B536D"/>
    <w:rsid w:val="006C5F51"/>
    <w:rsid w:val="006D15EC"/>
    <w:rsid w:val="006E2129"/>
    <w:rsid w:val="006F054F"/>
    <w:rsid w:val="00715FC6"/>
    <w:rsid w:val="00735A24"/>
    <w:rsid w:val="00744468"/>
    <w:rsid w:val="0078604E"/>
    <w:rsid w:val="007A3C45"/>
    <w:rsid w:val="007D5C7E"/>
    <w:rsid w:val="007D7490"/>
    <w:rsid w:val="00804131"/>
    <w:rsid w:val="00824C26"/>
    <w:rsid w:val="0083463D"/>
    <w:rsid w:val="0084084E"/>
    <w:rsid w:val="00843497"/>
    <w:rsid w:val="008720D3"/>
    <w:rsid w:val="00875B7F"/>
    <w:rsid w:val="00886F05"/>
    <w:rsid w:val="008A19F0"/>
    <w:rsid w:val="008B1665"/>
    <w:rsid w:val="008B2A50"/>
    <w:rsid w:val="008B3906"/>
    <w:rsid w:val="008C627D"/>
    <w:rsid w:val="008D051B"/>
    <w:rsid w:val="008D134B"/>
    <w:rsid w:val="008F43C8"/>
    <w:rsid w:val="0090651A"/>
    <w:rsid w:val="009066B7"/>
    <w:rsid w:val="00926285"/>
    <w:rsid w:val="00943D20"/>
    <w:rsid w:val="009501E2"/>
    <w:rsid w:val="00951466"/>
    <w:rsid w:val="009528CC"/>
    <w:rsid w:val="009543E2"/>
    <w:rsid w:val="00962E7C"/>
    <w:rsid w:val="009702DA"/>
    <w:rsid w:val="00976CF7"/>
    <w:rsid w:val="009B3FCE"/>
    <w:rsid w:val="009C63B4"/>
    <w:rsid w:val="009C780B"/>
    <w:rsid w:val="009E628B"/>
    <w:rsid w:val="00A107D5"/>
    <w:rsid w:val="00A10EA9"/>
    <w:rsid w:val="00A2087F"/>
    <w:rsid w:val="00A32B5B"/>
    <w:rsid w:val="00A330DE"/>
    <w:rsid w:val="00A34CC6"/>
    <w:rsid w:val="00A35796"/>
    <w:rsid w:val="00A4005D"/>
    <w:rsid w:val="00A4072D"/>
    <w:rsid w:val="00A51C5C"/>
    <w:rsid w:val="00A521B3"/>
    <w:rsid w:val="00A60108"/>
    <w:rsid w:val="00A6468A"/>
    <w:rsid w:val="00A65A14"/>
    <w:rsid w:val="00A72DE4"/>
    <w:rsid w:val="00A747EB"/>
    <w:rsid w:val="00A90398"/>
    <w:rsid w:val="00AB261B"/>
    <w:rsid w:val="00AE5F07"/>
    <w:rsid w:val="00AF3D9C"/>
    <w:rsid w:val="00AF4E58"/>
    <w:rsid w:val="00B0233B"/>
    <w:rsid w:val="00B30F1E"/>
    <w:rsid w:val="00B3216A"/>
    <w:rsid w:val="00B42389"/>
    <w:rsid w:val="00B42678"/>
    <w:rsid w:val="00B574F6"/>
    <w:rsid w:val="00B6380A"/>
    <w:rsid w:val="00B776F1"/>
    <w:rsid w:val="00B87A47"/>
    <w:rsid w:val="00B978A9"/>
    <w:rsid w:val="00BB3C84"/>
    <w:rsid w:val="00BD5180"/>
    <w:rsid w:val="00BE538B"/>
    <w:rsid w:val="00BE739F"/>
    <w:rsid w:val="00C30103"/>
    <w:rsid w:val="00C35530"/>
    <w:rsid w:val="00C54C19"/>
    <w:rsid w:val="00CA0D8F"/>
    <w:rsid w:val="00CA7FCD"/>
    <w:rsid w:val="00CE6A81"/>
    <w:rsid w:val="00D02726"/>
    <w:rsid w:val="00D400FE"/>
    <w:rsid w:val="00D44A27"/>
    <w:rsid w:val="00D46CF7"/>
    <w:rsid w:val="00D556B5"/>
    <w:rsid w:val="00D61FAB"/>
    <w:rsid w:val="00D65066"/>
    <w:rsid w:val="00D80FB1"/>
    <w:rsid w:val="00DA41B4"/>
    <w:rsid w:val="00DA4F0D"/>
    <w:rsid w:val="00DA507A"/>
    <w:rsid w:val="00DC04C5"/>
    <w:rsid w:val="00DC7BAE"/>
    <w:rsid w:val="00DD05C7"/>
    <w:rsid w:val="00DE417B"/>
    <w:rsid w:val="00DF2458"/>
    <w:rsid w:val="00E001A3"/>
    <w:rsid w:val="00E05BA9"/>
    <w:rsid w:val="00E21FBF"/>
    <w:rsid w:val="00E23406"/>
    <w:rsid w:val="00E371CB"/>
    <w:rsid w:val="00E404FF"/>
    <w:rsid w:val="00E534FF"/>
    <w:rsid w:val="00E53D4D"/>
    <w:rsid w:val="00E74FEF"/>
    <w:rsid w:val="00E87333"/>
    <w:rsid w:val="00EA14CC"/>
    <w:rsid w:val="00EB3718"/>
    <w:rsid w:val="00EC6730"/>
    <w:rsid w:val="00EE7305"/>
    <w:rsid w:val="00F00AB3"/>
    <w:rsid w:val="00F12585"/>
    <w:rsid w:val="00F1293F"/>
    <w:rsid w:val="00F3361F"/>
    <w:rsid w:val="00F35CEE"/>
    <w:rsid w:val="00F5133C"/>
    <w:rsid w:val="00F6356A"/>
    <w:rsid w:val="00F679C4"/>
    <w:rsid w:val="00F70756"/>
    <w:rsid w:val="00F70D85"/>
    <w:rsid w:val="00F76EA2"/>
    <w:rsid w:val="00F832E2"/>
    <w:rsid w:val="00F845E9"/>
    <w:rsid w:val="00F847D1"/>
    <w:rsid w:val="00F853A7"/>
    <w:rsid w:val="00FA4537"/>
    <w:rsid w:val="00FB10A4"/>
    <w:rsid w:val="00FC5089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7284B"/>
  <w15:chartTrackingRefBased/>
  <w15:docId w15:val="{FCFBC513-2694-487B-B189-114AD4CF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8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8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8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8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8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8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87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0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7F"/>
  </w:style>
  <w:style w:type="paragraph" w:styleId="Footer">
    <w:name w:val="footer"/>
    <w:basedOn w:val="Normal"/>
    <w:link w:val="FooterChar"/>
    <w:uiPriority w:val="99"/>
    <w:unhideWhenUsed/>
    <w:rsid w:val="00A20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207</cp:revision>
  <cp:lastPrinted>2025-07-03T18:55:00Z</cp:lastPrinted>
  <dcterms:created xsi:type="dcterms:W3CDTF">2025-06-29T17:52:00Z</dcterms:created>
  <dcterms:modified xsi:type="dcterms:W3CDTF">2025-07-04T15:01:00Z</dcterms:modified>
</cp:coreProperties>
</file>