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1C78" w14:textId="2C6AD5D3" w:rsidR="00A4072D" w:rsidRDefault="006B7E16" w:rsidP="006B7E16">
      <w:pPr>
        <w:pBdr>
          <w:bottom w:val="single" w:sz="12" w:space="1" w:color="auto"/>
        </w:pBdr>
        <w:spacing w:line="276" w:lineRule="auto"/>
        <w:jc w:val="both"/>
      </w:pPr>
      <w:r>
        <w:t>2 Lent Year A 2026</w:t>
      </w:r>
    </w:p>
    <w:p w14:paraId="3825B0DD" w14:textId="58844F6C" w:rsidR="002B2873" w:rsidRPr="0097066B" w:rsidRDefault="00743F2E" w:rsidP="006B7E16">
      <w:pPr>
        <w:spacing w:line="276" w:lineRule="auto"/>
        <w:jc w:val="both"/>
        <w:rPr>
          <w:sz w:val="24"/>
        </w:rPr>
      </w:pPr>
      <w:r>
        <w:tab/>
      </w:r>
      <w:r w:rsidRPr="0097066B">
        <w:rPr>
          <w:sz w:val="24"/>
        </w:rPr>
        <w:t>Some time ago</w:t>
      </w:r>
      <w:r w:rsidR="00B24FE6" w:rsidRPr="0097066B">
        <w:rPr>
          <w:sz w:val="24"/>
        </w:rPr>
        <w:t>, at Barnes &amp; Noble,</w:t>
      </w:r>
      <w:r w:rsidRPr="0097066B">
        <w:rPr>
          <w:sz w:val="24"/>
        </w:rPr>
        <w:t xml:space="preserve"> I picked up </w:t>
      </w:r>
      <w:r w:rsidR="004C072F" w:rsidRPr="0097066B">
        <w:rPr>
          <w:sz w:val="24"/>
        </w:rPr>
        <w:t xml:space="preserve">Scott Peck’s book </w:t>
      </w:r>
      <w:r w:rsidR="004C072F" w:rsidRPr="0097066B">
        <w:rPr>
          <w:i/>
          <w:iCs/>
          <w:sz w:val="24"/>
        </w:rPr>
        <w:t>The Road Less Traveled</w:t>
      </w:r>
      <w:r w:rsidR="00B24FE6" w:rsidRPr="0097066B">
        <w:rPr>
          <w:i/>
          <w:iCs/>
          <w:sz w:val="24"/>
        </w:rPr>
        <w:t>.</w:t>
      </w:r>
      <w:r w:rsidR="00FB5CA4" w:rsidRPr="0097066B">
        <w:rPr>
          <w:i/>
          <w:iCs/>
          <w:sz w:val="24"/>
        </w:rPr>
        <w:t xml:space="preserve"> </w:t>
      </w:r>
      <w:r w:rsidR="00D709E2" w:rsidRPr="0097066B">
        <w:rPr>
          <w:sz w:val="24"/>
        </w:rPr>
        <w:t xml:space="preserve"> T</w:t>
      </w:r>
      <w:r w:rsidR="00FB5CA4" w:rsidRPr="0097066B">
        <w:rPr>
          <w:sz w:val="24"/>
        </w:rPr>
        <w:t>he opening line</w:t>
      </w:r>
      <w:r w:rsidR="00165535" w:rsidRPr="0097066B">
        <w:rPr>
          <w:sz w:val="24"/>
        </w:rPr>
        <w:t>,</w:t>
      </w:r>
      <w:r w:rsidR="00FB5CA4" w:rsidRPr="0097066B">
        <w:rPr>
          <w:sz w:val="24"/>
        </w:rPr>
        <w:t xml:space="preserve"> </w:t>
      </w:r>
      <w:r w:rsidR="00FB5CA4" w:rsidRPr="0097066B">
        <w:rPr>
          <w:i/>
          <w:iCs/>
          <w:sz w:val="24"/>
        </w:rPr>
        <w:t>“Life is difficult</w:t>
      </w:r>
      <w:r w:rsidR="00E15D61" w:rsidRPr="0097066B">
        <w:rPr>
          <w:i/>
          <w:iCs/>
          <w:sz w:val="24"/>
        </w:rPr>
        <w:t xml:space="preserve">” </w:t>
      </w:r>
      <w:r w:rsidR="00E15D61" w:rsidRPr="0097066B">
        <w:rPr>
          <w:sz w:val="24"/>
        </w:rPr>
        <w:t xml:space="preserve">was enough.  It went </w:t>
      </w:r>
      <w:r w:rsidR="003C7431" w:rsidRPr="0097066B">
        <w:rPr>
          <w:sz w:val="24"/>
        </w:rPr>
        <w:t xml:space="preserve">back on the shelf.  </w:t>
      </w:r>
      <w:r w:rsidR="00081761" w:rsidRPr="0097066B">
        <w:rPr>
          <w:sz w:val="24"/>
        </w:rPr>
        <w:t xml:space="preserve">I didn’t need to be </w:t>
      </w:r>
      <w:r w:rsidR="00A41DBF" w:rsidRPr="0097066B">
        <w:rPr>
          <w:sz w:val="24"/>
        </w:rPr>
        <w:t>reminded</w:t>
      </w:r>
      <w:r w:rsidR="005F2DCD" w:rsidRPr="0097066B">
        <w:rPr>
          <w:sz w:val="24"/>
        </w:rPr>
        <w:t>, didn’t need to be hit over the head</w:t>
      </w:r>
      <w:r w:rsidR="00E20FA6" w:rsidRPr="0097066B">
        <w:rPr>
          <w:sz w:val="24"/>
        </w:rPr>
        <w:t>.</w:t>
      </w:r>
      <w:r w:rsidR="00AB0CC6" w:rsidRPr="0097066B">
        <w:rPr>
          <w:sz w:val="24"/>
        </w:rPr>
        <w:t xml:space="preserve">  I </w:t>
      </w:r>
      <w:r w:rsidR="00A61116" w:rsidRPr="0097066B">
        <w:rPr>
          <w:sz w:val="24"/>
        </w:rPr>
        <w:t>headed for Starbucks</w:t>
      </w:r>
      <w:r w:rsidR="002B2873" w:rsidRPr="0097066B">
        <w:rPr>
          <w:sz w:val="24"/>
        </w:rPr>
        <w:t>, then went home.</w:t>
      </w:r>
      <w:r w:rsidR="00E15D61" w:rsidRPr="0097066B">
        <w:rPr>
          <w:sz w:val="24"/>
        </w:rPr>
        <w:t xml:space="preserve"> </w:t>
      </w:r>
      <w:r w:rsidR="00E15D61" w:rsidRPr="0097066B">
        <w:rPr>
          <w:i/>
          <w:iCs/>
          <w:sz w:val="24"/>
        </w:rPr>
        <w:t xml:space="preserve"> </w:t>
      </w:r>
      <w:r w:rsidR="00165535" w:rsidRPr="0097066B">
        <w:rPr>
          <w:sz w:val="24"/>
        </w:rPr>
        <w:t xml:space="preserve"> </w:t>
      </w:r>
      <w:r w:rsidR="00837324" w:rsidRPr="0097066B">
        <w:rPr>
          <w:sz w:val="24"/>
        </w:rPr>
        <w:t>L</w:t>
      </w:r>
      <w:r w:rsidR="00724F91" w:rsidRPr="0097066B">
        <w:rPr>
          <w:sz w:val="24"/>
        </w:rPr>
        <w:t>ife hits us</w:t>
      </w:r>
      <w:r w:rsidR="00A62A19" w:rsidRPr="0097066B">
        <w:rPr>
          <w:sz w:val="24"/>
        </w:rPr>
        <w:t xml:space="preserve">, </w:t>
      </w:r>
      <w:r w:rsidR="007023CA" w:rsidRPr="0097066B">
        <w:rPr>
          <w:sz w:val="24"/>
        </w:rPr>
        <w:t>we feel it</w:t>
      </w:r>
      <w:r w:rsidR="00A62A19" w:rsidRPr="0097066B">
        <w:rPr>
          <w:sz w:val="24"/>
        </w:rPr>
        <w:t xml:space="preserve"> from the inside</w:t>
      </w:r>
      <w:r w:rsidR="00DB61D5" w:rsidRPr="0097066B">
        <w:rPr>
          <w:sz w:val="24"/>
        </w:rPr>
        <w:t xml:space="preserve">.  </w:t>
      </w:r>
    </w:p>
    <w:p w14:paraId="6B2AC07B" w14:textId="1EC98930" w:rsidR="006B7E16" w:rsidRPr="0097066B" w:rsidRDefault="00AB6CC9" w:rsidP="002B2873">
      <w:pPr>
        <w:spacing w:line="276" w:lineRule="auto"/>
        <w:ind w:firstLine="720"/>
        <w:jc w:val="both"/>
        <w:rPr>
          <w:sz w:val="24"/>
        </w:rPr>
      </w:pPr>
      <w:r w:rsidRPr="0097066B">
        <w:rPr>
          <w:sz w:val="24"/>
        </w:rPr>
        <w:t xml:space="preserve">This unique </w:t>
      </w:r>
      <w:r w:rsidR="005D6467" w:rsidRPr="0097066B">
        <w:rPr>
          <w:sz w:val="24"/>
        </w:rPr>
        <w:t xml:space="preserve">moment </w:t>
      </w:r>
      <w:r w:rsidR="00954EE4" w:rsidRPr="0097066B">
        <w:rPr>
          <w:sz w:val="24"/>
        </w:rPr>
        <w:t>rolled around</w:t>
      </w:r>
      <w:r w:rsidR="005D6467" w:rsidRPr="0097066B">
        <w:rPr>
          <w:sz w:val="24"/>
        </w:rPr>
        <w:t xml:space="preserve"> in my </w:t>
      </w:r>
      <w:r w:rsidR="004A1F5C" w:rsidRPr="0097066B">
        <w:rPr>
          <w:sz w:val="24"/>
        </w:rPr>
        <w:t xml:space="preserve">fractured </w:t>
      </w:r>
      <w:r w:rsidR="00240693" w:rsidRPr="0097066B">
        <w:rPr>
          <w:sz w:val="24"/>
        </w:rPr>
        <w:t>head</w:t>
      </w:r>
      <w:r w:rsidR="00280E4B" w:rsidRPr="0097066B">
        <w:rPr>
          <w:sz w:val="24"/>
        </w:rPr>
        <w:t>.</w:t>
      </w:r>
      <w:r w:rsidR="00D57779" w:rsidRPr="0097066B">
        <w:rPr>
          <w:sz w:val="24"/>
        </w:rPr>
        <w:t xml:space="preserve">  I was searching for</w:t>
      </w:r>
      <w:r w:rsidR="00D02304" w:rsidRPr="0097066B">
        <w:rPr>
          <w:sz w:val="24"/>
        </w:rPr>
        <w:t xml:space="preserve"> a connection with Sunday’s Gospel.  Voila! </w:t>
      </w:r>
      <w:r w:rsidR="00280E4B" w:rsidRPr="0097066B">
        <w:rPr>
          <w:sz w:val="24"/>
        </w:rPr>
        <w:t>Transfiguration</w:t>
      </w:r>
      <w:r w:rsidR="00D02304" w:rsidRPr="0097066B">
        <w:rPr>
          <w:sz w:val="24"/>
        </w:rPr>
        <w:t>.</w:t>
      </w:r>
      <w:r w:rsidR="008D0EE8" w:rsidRPr="0097066B">
        <w:rPr>
          <w:sz w:val="24"/>
        </w:rPr>
        <w:t xml:space="preserve">  </w:t>
      </w:r>
      <w:r w:rsidR="00931EB5" w:rsidRPr="0097066B">
        <w:rPr>
          <w:sz w:val="24"/>
        </w:rPr>
        <w:t>A b</w:t>
      </w:r>
      <w:r w:rsidR="008D0EE8" w:rsidRPr="0097066B">
        <w:rPr>
          <w:sz w:val="24"/>
        </w:rPr>
        <w:t>etter</w:t>
      </w:r>
      <w:r w:rsidR="00D1472D" w:rsidRPr="0097066B">
        <w:rPr>
          <w:sz w:val="24"/>
        </w:rPr>
        <w:t xml:space="preserve"> </w:t>
      </w:r>
      <w:r w:rsidR="001C6FD3">
        <w:rPr>
          <w:sz w:val="24"/>
        </w:rPr>
        <w:t>yet</w:t>
      </w:r>
      <w:r w:rsidR="00931EB5" w:rsidRPr="0097066B">
        <w:rPr>
          <w:sz w:val="24"/>
        </w:rPr>
        <w:t>:</w:t>
      </w:r>
      <w:r w:rsidR="008B04C5" w:rsidRPr="0097066B">
        <w:rPr>
          <w:sz w:val="24"/>
        </w:rPr>
        <w:t xml:space="preserve"> “transformation.</w:t>
      </w:r>
      <w:r w:rsidR="001E3333" w:rsidRPr="0097066B">
        <w:rPr>
          <w:sz w:val="24"/>
        </w:rPr>
        <w:t>”</w:t>
      </w:r>
      <w:r w:rsidRPr="0097066B">
        <w:rPr>
          <w:sz w:val="24"/>
        </w:rPr>
        <w:t xml:space="preserve"> </w:t>
      </w:r>
      <w:r w:rsidR="00CA7E11" w:rsidRPr="0097066B">
        <w:rPr>
          <w:sz w:val="24"/>
        </w:rPr>
        <w:t xml:space="preserve">Life is not impossible or meaningless.  We still laugh and celebrate, </w:t>
      </w:r>
      <w:r w:rsidR="00A14A2B" w:rsidRPr="0097066B">
        <w:rPr>
          <w:sz w:val="24"/>
        </w:rPr>
        <w:t xml:space="preserve">rest and play.  </w:t>
      </w:r>
      <w:r w:rsidR="00462EE4" w:rsidRPr="0097066B">
        <w:rPr>
          <w:sz w:val="24"/>
        </w:rPr>
        <w:t>I</w:t>
      </w:r>
      <w:r w:rsidR="00A14A2B" w:rsidRPr="0097066B">
        <w:rPr>
          <w:sz w:val="24"/>
        </w:rPr>
        <w:t>t’s one thing after another</w:t>
      </w:r>
      <w:r w:rsidR="00CE34CB" w:rsidRPr="0097066B">
        <w:rPr>
          <w:sz w:val="24"/>
        </w:rPr>
        <w:t xml:space="preserve">, </w:t>
      </w:r>
      <w:r w:rsidR="00E425E3" w:rsidRPr="0097066B">
        <w:rPr>
          <w:sz w:val="24"/>
        </w:rPr>
        <w:t>demanding</w:t>
      </w:r>
      <w:r w:rsidR="00240693" w:rsidRPr="0097066B">
        <w:rPr>
          <w:sz w:val="24"/>
        </w:rPr>
        <w:t>, as</w:t>
      </w:r>
      <w:r w:rsidR="00E425E3" w:rsidRPr="0097066B">
        <w:rPr>
          <w:sz w:val="24"/>
        </w:rPr>
        <w:t xml:space="preserve"> </w:t>
      </w:r>
      <w:r w:rsidR="00342DC2" w:rsidRPr="0097066B">
        <w:rPr>
          <w:sz w:val="24"/>
        </w:rPr>
        <w:t>we head for the recliner</w:t>
      </w:r>
      <w:r w:rsidR="004B0256" w:rsidRPr="0097066B">
        <w:rPr>
          <w:sz w:val="24"/>
        </w:rPr>
        <w:t xml:space="preserve"> in search of a remedy.</w:t>
      </w:r>
    </w:p>
    <w:p w14:paraId="28025C62" w14:textId="77777777" w:rsidR="00733C53" w:rsidRPr="0097066B" w:rsidRDefault="00A55AC9" w:rsidP="006B7E16">
      <w:pPr>
        <w:spacing w:line="276" w:lineRule="auto"/>
        <w:jc w:val="both"/>
        <w:rPr>
          <w:sz w:val="24"/>
        </w:rPr>
      </w:pPr>
      <w:r w:rsidRPr="0097066B">
        <w:rPr>
          <w:sz w:val="24"/>
        </w:rPr>
        <w:tab/>
      </w:r>
      <w:r w:rsidR="00904D94" w:rsidRPr="0097066B">
        <w:rPr>
          <w:sz w:val="24"/>
        </w:rPr>
        <w:t>What</w:t>
      </w:r>
      <w:r w:rsidR="00966681" w:rsidRPr="0097066B">
        <w:rPr>
          <w:sz w:val="24"/>
        </w:rPr>
        <w:t xml:space="preserve"> </w:t>
      </w:r>
      <w:r w:rsidR="00904D94" w:rsidRPr="0097066B">
        <w:rPr>
          <w:sz w:val="24"/>
        </w:rPr>
        <w:t xml:space="preserve">“difficult” </w:t>
      </w:r>
      <w:r w:rsidR="00B76A2C" w:rsidRPr="0097066B">
        <w:rPr>
          <w:sz w:val="24"/>
        </w:rPr>
        <w:t xml:space="preserve">seems to imply </w:t>
      </w:r>
      <w:r w:rsidR="00E2023C" w:rsidRPr="0097066B">
        <w:rPr>
          <w:sz w:val="24"/>
        </w:rPr>
        <w:t xml:space="preserve">is </w:t>
      </w:r>
      <w:r w:rsidR="00B76A2C" w:rsidRPr="0097066B">
        <w:rPr>
          <w:sz w:val="24"/>
        </w:rPr>
        <w:t xml:space="preserve">that an intentional effort </w:t>
      </w:r>
      <w:r w:rsidR="00E2023C" w:rsidRPr="0097066B">
        <w:rPr>
          <w:sz w:val="24"/>
        </w:rPr>
        <w:t>is needed.</w:t>
      </w:r>
      <w:r w:rsidR="00333817" w:rsidRPr="0097066B">
        <w:rPr>
          <w:sz w:val="24"/>
        </w:rPr>
        <w:t xml:space="preserve">  </w:t>
      </w:r>
      <w:r w:rsidR="00F1384B" w:rsidRPr="0097066B">
        <w:rPr>
          <w:sz w:val="24"/>
        </w:rPr>
        <w:t>Engaging with</w:t>
      </w:r>
      <w:r w:rsidR="007C2CFF" w:rsidRPr="0097066B">
        <w:rPr>
          <w:sz w:val="24"/>
        </w:rPr>
        <w:t xml:space="preserve"> anything</w:t>
      </w:r>
      <w:r w:rsidR="00F1384B" w:rsidRPr="0097066B">
        <w:rPr>
          <w:sz w:val="24"/>
        </w:rPr>
        <w:t xml:space="preserve"> </w:t>
      </w:r>
      <w:r w:rsidR="00CF03B5" w:rsidRPr="0097066B">
        <w:rPr>
          <w:sz w:val="24"/>
        </w:rPr>
        <w:t>difficul</w:t>
      </w:r>
      <w:r w:rsidR="00E2116F" w:rsidRPr="0097066B">
        <w:rPr>
          <w:sz w:val="24"/>
        </w:rPr>
        <w:t xml:space="preserve">t takes energy. </w:t>
      </w:r>
      <w:r w:rsidR="00B16D4E" w:rsidRPr="0097066B">
        <w:rPr>
          <w:sz w:val="24"/>
        </w:rPr>
        <w:t xml:space="preserve"> Human situa</w:t>
      </w:r>
      <w:r w:rsidR="005A7355" w:rsidRPr="0097066B">
        <w:rPr>
          <w:sz w:val="24"/>
        </w:rPr>
        <w:t>tions might fall apart unless they are built up</w:t>
      </w:r>
      <w:r w:rsidR="005A1375" w:rsidRPr="0097066B">
        <w:rPr>
          <w:sz w:val="24"/>
        </w:rPr>
        <w:t xml:space="preserve">.  Effort and energy </w:t>
      </w:r>
      <w:r w:rsidR="00B460AB" w:rsidRPr="0097066B">
        <w:rPr>
          <w:sz w:val="24"/>
        </w:rPr>
        <w:t>must be</w:t>
      </w:r>
      <w:r w:rsidR="00F418D5" w:rsidRPr="0097066B">
        <w:rPr>
          <w:sz w:val="24"/>
        </w:rPr>
        <w:t xml:space="preserve"> employed</w:t>
      </w:r>
      <w:r w:rsidR="00795C13" w:rsidRPr="0097066B">
        <w:rPr>
          <w:sz w:val="24"/>
        </w:rPr>
        <w:t xml:space="preserve"> </w:t>
      </w:r>
      <w:r w:rsidR="00A10749" w:rsidRPr="0097066B">
        <w:rPr>
          <w:sz w:val="24"/>
        </w:rPr>
        <w:t>so that relationships</w:t>
      </w:r>
      <w:r w:rsidR="00F418D5" w:rsidRPr="0097066B">
        <w:rPr>
          <w:sz w:val="24"/>
        </w:rPr>
        <w:t xml:space="preserve"> </w:t>
      </w:r>
      <w:r w:rsidR="00170F7C" w:rsidRPr="0097066B">
        <w:rPr>
          <w:sz w:val="24"/>
        </w:rPr>
        <w:t>might not become routine and predictable</w:t>
      </w:r>
      <w:r w:rsidR="00A16581" w:rsidRPr="0097066B">
        <w:rPr>
          <w:sz w:val="24"/>
        </w:rPr>
        <w:t xml:space="preserve">, to avoid being dissolved.  </w:t>
      </w:r>
      <w:r w:rsidR="00A575CE" w:rsidRPr="0097066B">
        <w:rPr>
          <w:sz w:val="24"/>
        </w:rPr>
        <w:t>Without intentional effort</w:t>
      </w:r>
      <w:r w:rsidR="002C3199" w:rsidRPr="0097066B">
        <w:rPr>
          <w:sz w:val="24"/>
        </w:rPr>
        <w:t>, goals remain unrealized</w:t>
      </w:r>
      <w:r w:rsidR="0014349C" w:rsidRPr="0097066B">
        <w:rPr>
          <w:sz w:val="24"/>
        </w:rPr>
        <w:t>, enterprises flounder</w:t>
      </w:r>
      <w:r w:rsidR="00FC0F2C" w:rsidRPr="0097066B">
        <w:rPr>
          <w:sz w:val="24"/>
        </w:rPr>
        <w:t xml:space="preserve">.  Even in </w:t>
      </w:r>
      <w:r w:rsidR="004C06D4" w:rsidRPr="0097066B">
        <w:rPr>
          <w:sz w:val="24"/>
        </w:rPr>
        <w:t xml:space="preserve">Paradise, its first inhabitants had to tend the garden.  </w:t>
      </w:r>
      <w:r w:rsidR="00821294" w:rsidRPr="0097066B">
        <w:rPr>
          <w:sz w:val="24"/>
        </w:rPr>
        <w:t xml:space="preserve">Yes, </w:t>
      </w:r>
      <w:r w:rsidR="00ED1043" w:rsidRPr="0097066B">
        <w:rPr>
          <w:sz w:val="24"/>
        </w:rPr>
        <w:t xml:space="preserve">human </w:t>
      </w:r>
      <w:r w:rsidR="00821294" w:rsidRPr="0097066B">
        <w:rPr>
          <w:sz w:val="24"/>
        </w:rPr>
        <w:t xml:space="preserve">life is difficult because </w:t>
      </w:r>
      <w:r w:rsidR="00733C53" w:rsidRPr="0097066B">
        <w:rPr>
          <w:sz w:val="24"/>
        </w:rPr>
        <w:t>life is unfinished.</w:t>
      </w:r>
    </w:p>
    <w:p w14:paraId="78045CE4" w14:textId="77777777" w:rsidR="000A5D26" w:rsidRPr="0097066B" w:rsidRDefault="00733C53" w:rsidP="006B7E16">
      <w:pPr>
        <w:spacing w:line="276" w:lineRule="auto"/>
        <w:jc w:val="both"/>
        <w:rPr>
          <w:sz w:val="24"/>
        </w:rPr>
      </w:pPr>
      <w:r w:rsidRPr="0097066B">
        <w:rPr>
          <w:sz w:val="24"/>
        </w:rPr>
        <w:tab/>
      </w:r>
      <w:r w:rsidR="00832C2A" w:rsidRPr="0097066B">
        <w:rPr>
          <w:sz w:val="24"/>
        </w:rPr>
        <w:t>The tough</w:t>
      </w:r>
      <w:r w:rsidR="000E6DCA" w:rsidRPr="0097066B">
        <w:rPr>
          <w:sz w:val="24"/>
        </w:rPr>
        <w:t xml:space="preserve"> part of what’s difficult </w:t>
      </w:r>
      <w:r w:rsidR="00206E7F" w:rsidRPr="0097066B">
        <w:rPr>
          <w:sz w:val="24"/>
        </w:rPr>
        <w:t>are the circumstances</w:t>
      </w:r>
      <w:r w:rsidR="00C83BE3" w:rsidRPr="0097066B">
        <w:rPr>
          <w:sz w:val="24"/>
        </w:rPr>
        <w:t xml:space="preserve"> </w:t>
      </w:r>
      <w:r w:rsidR="00206E7F" w:rsidRPr="0097066B">
        <w:rPr>
          <w:sz w:val="24"/>
        </w:rPr>
        <w:t>we face</w:t>
      </w:r>
      <w:r w:rsidR="00C83BE3" w:rsidRPr="0097066B">
        <w:rPr>
          <w:sz w:val="24"/>
        </w:rPr>
        <w:t xml:space="preserve"> when</w:t>
      </w:r>
      <w:r w:rsidR="00206E7F" w:rsidRPr="0097066B">
        <w:rPr>
          <w:sz w:val="24"/>
        </w:rPr>
        <w:t xml:space="preserve"> meet up with </w:t>
      </w:r>
      <w:r w:rsidR="0011445F" w:rsidRPr="0097066B">
        <w:rPr>
          <w:sz w:val="24"/>
        </w:rPr>
        <w:t>a moral agenda.  Committed to compassion</w:t>
      </w:r>
      <w:r w:rsidR="00C83BE3" w:rsidRPr="0097066B">
        <w:rPr>
          <w:sz w:val="24"/>
        </w:rPr>
        <w:t>,</w:t>
      </w:r>
      <w:r w:rsidR="00DA3A6A" w:rsidRPr="0097066B">
        <w:rPr>
          <w:sz w:val="24"/>
        </w:rPr>
        <w:t xml:space="preserve"> we face situations of suffering</w:t>
      </w:r>
      <w:r w:rsidR="00E714FE" w:rsidRPr="0097066B">
        <w:rPr>
          <w:sz w:val="24"/>
        </w:rPr>
        <w:t xml:space="preserve"> and</w:t>
      </w:r>
      <w:r w:rsidR="00C83BE3" w:rsidRPr="0097066B">
        <w:rPr>
          <w:sz w:val="24"/>
        </w:rPr>
        <w:t>,</w:t>
      </w:r>
      <w:r w:rsidR="000F7418" w:rsidRPr="0097066B">
        <w:rPr>
          <w:sz w:val="24"/>
        </w:rPr>
        <w:t xml:space="preserve"> </w:t>
      </w:r>
      <w:r w:rsidR="00E714FE" w:rsidRPr="0097066B">
        <w:rPr>
          <w:sz w:val="24"/>
        </w:rPr>
        <w:t>not ignore the</w:t>
      </w:r>
      <w:r w:rsidR="0011242D" w:rsidRPr="0097066B">
        <w:rPr>
          <w:sz w:val="24"/>
        </w:rPr>
        <w:t xml:space="preserve">m. </w:t>
      </w:r>
      <w:r w:rsidR="00DA3A6A" w:rsidRPr="0097066B">
        <w:rPr>
          <w:sz w:val="24"/>
        </w:rPr>
        <w:t xml:space="preserve"> </w:t>
      </w:r>
      <w:r w:rsidR="0011242D" w:rsidRPr="0097066B">
        <w:rPr>
          <w:sz w:val="24"/>
        </w:rPr>
        <w:t>C</w:t>
      </w:r>
      <w:r w:rsidR="003771AB" w:rsidRPr="0097066B">
        <w:rPr>
          <w:sz w:val="24"/>
        </w:rPr>
        <w:t xml:space="preserve">ommitted to peace, </w:t>
      </w:r>
      <w:r w:rsidR="0011242D" w:rsidRPr="0097066B">
        <w:rPr>
          <w:sz w:val="24"/>
        </w:rPr>
        <w:t xml:space="preserve">we </w:t>
      </w:r>
      <w:r w:rsidR="00BD5C02" w:rsidRPr="0097066B">
        <w:rPr>
          <w:sz w:val="24"/>
        </w:rPr>
        <w:t xml:space="preserve">face situations of </w:t>
      </w:r>
      <w:r w:rsidR="00E714FE" w:rsidRPr="0097066B">
        <w:rPr>
          <w:sz w:val="24"/>
        </w:rPr>
        <w:t>division and hostility</w:t>
      </w:r>
      <w:r w:rsidR="00BD5C02" w:rsidRPr="0097066B">
        <w:rPr>
          <w:sz w:val="24"/>
        </w:rPr>
        <w:t>, t</w:t>
      </w:r>
      <w:r w:rsidR="000F7418" w:rsidRPr="0097066B">
        <w:rPr>
          <w:sz w:val="24"/>
        </w:rPr>
        <w:t>rying to</w:t>
      </w:r>
      <w:r w:rsidR="00BD5C02" w:rsidRPr="0097066B">
        <w:rPr>
          <w:sz w:val="24"/>
        </w:rPr>
        <w:t xml:space="preserve"> find a way</w:t>
      </w:r>
      <w:r w:rsidR="00732C4F" w:rsidRPr="0097066B">
        <w:rPr>
          <w:sz w:val="24"/>
        </w:rPr>
        <w:t xml:space="preserve"> without causing more conflict.  Valuing honesty, we face cover</w:t>
      </w:r>
      <w:r w:rsidR="00FC15FE" w:rsidRPr="0097066B">
        <w:rPr>
          <w:sz w:val="24"/>
        </w:rPr>
        <w:t>-up, walking the path</w:t>
      </w:r>
      <w:r w:rsidR="000F7418" w:rsidRPr="0097066B">
        <w:rPr>
          <w:sz w:val="24"/>
        </w:rPr>
        <w:t xml:space="preserve"> </w:t>
      </w:r>
      <w:r w:rsidR="007E15BF" w:rsidRPr="0097066B">
        <w:rPr>
          <w:sz w:val="24"/>
        </w:rPr>
        <w:t xml:space="preserve">of truth.  Life is difficult when we try to bring to it what is best in us.  </w:t>
      </w:r>
    </w:p>
    <w:p w14:paraId="6E36E250" w14:textId="3AB102A7" w:rsidR="009C1827" w:rsidRPr="0097066B" w:rsidRDefault="000A5D26" w:rsidP="006B7E16">
      <w:pPr>
        <w:spacing w:line="276" w:lineRule="auto"/>
        <w:jc w:val="both"/>
        <w:rPr>
          <w:sz w:val="24"/>
        </w:rPr>
      </w:pPr>
      <w:r w:rsidRPr="0097066B">
        <w:rPr>
          <w:sz w:val="24"/>
        </w:rPr>
        <w:tab/>
        <w:t xml:space="preserve">Virtue is hard work.  </w:t>
      </w:r>
      <w:r w:rsidR="005D496E" w:rsidRPr="0097066B">
        <w:rPr>
          <w:sz w:val="24"/>
        </w:rPr>
        <w:t xml:space="preserve">Determination and sheer will power </w:t>
      </w:r>
      <w:r w:rsidR="00933653" w:rsidRPr="0097066B">
        <w:rPr>
          <w:sz w:val="24"/>
        </w:rPr>
        <w:t>are not enough</w:t>
      </w:r>
      <w:r w:rsidR="0072570F" w:rsidRPr="0097066B">
        <w:rPr>
          <w:sz w:val="24"/>
        </w:rPr>
        <w:t xml:space="preserve">.  </w:t>
      </w:r>
      <w:r w:rsidR="0034560A" w:rsidRPr="0097066B">
        <w:rPr>
          <w:sz w:val="24"/>
        </w:rPr>
        <w:t xml:space="preserve">God’s grace </w:t>
      </w:r>
      <w:r w:rsidR="000B2D0B" w:rsidRPr="0097066B">
        <w:rPr>
          <w:sz w:val="24"/>
        </w:rPr>
        <w:t>is needed.  We seek illumination</w:t>
      </w:r>
      <w:r w:rsidR="00840C65" w:rsidRPr="0097066B">
        <w:rPr>
          <w:sz w:val="24"/>
        </w:rPr>
        <w:t>, a cooperative</w:t>
      </w:r>
      <w:r w:rsidR="001E5948" w:rsidRPr="0097066B">
        <w:rPr>
          <w:sz w:val="24"/>
        </w:rPr>
        <w:t xml:space="preserve"> effort with</w:t>
      </w:r>
      <w:r w:rsidR="005C2101" w:rsidRPr="0097066B">
        <w:rPr>
          <w:sz w:val="24"/>
        </w:rPr>
        <w:t xml:space="preserve"> grace to flow through</w:t>
      </w:r>
      <w:r w:rsidR="001E5948" w:rsidRPr="0097066B">
        <w:rPr>
          <w:sz w:val="24"/>
        </w:rPr>
        <w:t xml:space="preserve">.  </w:t>
      </w:r>
      <w:r w:rsidR="00832A71" w:rsidRPr="0097066B">
        <w:rPr>
          <w:sz w:val="24"/>
        </w:rPr>
        <w:t>We find it</w:t>
      </w:r>
      <w:r w:rsidR="00585D7C" w:rsidRPr="0097066B">
        <w:rPr>
          <w:sz w:val="24"/>
        </w:rPr>
        <w:t>,</w:t>
      </w:r>
      <w:r w:rsidR="00CA5821" w:rsidRPr="0097066B">
        <w:rPr>
          <w:sz w:val="24"/>
        </w:rPr>
        <w:t xml:space="preserve"> pray</w:t>
      </w:r>
      <w:r w:rsidR="00585D7C" w:rsidRPr="0097066B">
        <w:rPr>
          <w:sz w:val="24"/>
        </w:rPr>
        <w:t>ing</w:t>
      </w:r>
      <w:r w:rsidR="00196EC1" w:rsidRPr="0097066B">
        <w:rPr>
          <w:sz w:val="24"/>
        </w:rPr>
        <w:t xml:space="preserve"> as Francis did,</w:t>
      </w:r>
      <w:r w:rsidR="004C22F3" w:rsidRPr="0097066B">
        <w:rPr>
          <w:sz w:val="24"/>
        </w:rPr>
        <w:t xml:space="preserve"> for</w:t>
      </w:r>
      <w:r w:rsidR="00D9513C" w:rsidRPr="0097066B">
        <w:rPr>
          <w:sz w:val="24"/>
        </w:rPr>
        <w:t xml:space="preserve"> the grace of</w:t>
      </w:r>
      <w:r w:rsidR="004C22F3" w:rsidRPr="0097066B">
        <w:rPr>
          <w:sz w:val="24"/>
        </w:rPr>
        <w:t xml:space="preserve"> </w:t>
      </w:r>
      <w:r w:rsidR="00D9513C" w:rsidRPr="0097066B">
        <w:rPr>
          <w:sz w:val="24"/>
        </w:rPr>
        <w:t>illumination</w:t>
      </w:r>
      <w:r w:rsidR="00AA32B7" w:rsidRPr="0097066B">
        <w:rPr>
          <w:sz w:val="24"/>
        </w:rPr>
        <w:t xml:space="preserve">: </w:t>
      </w:r>
      <w:r w:rsidR="00AA32B7" w:rsidRPr="0097066B">
        <w:rPr>
          <w:i/>
          <w:iCs/>
          <w:sz w:val="24"/>
        </w:rPr>
        <w:t xml:space="preserve">“Most high, glorious God, </w:t>
      </w:r>
      <w:r w:rsidR="004C22F3" w:rsidRPr="0097066B">
        <w:rPr>
          <w:i/>
          <w:iCs/>
          <w:sz w:val="24"/>
        </w:rPr>
        <w:t xml:space="preserve">enlighten </w:t>
      </w:r>
      <w:r w:rsidR="00D9513C" w:rsidRPr="0097066B">
        <w:rPr>
          <w:i/>
          <w:iCs/>
          <w:sz w:val="24"/>
        </w:rPr>
        <w:t>the darkness of my heart</w:t>
      </w:r>
      <w:r w:rsidR="00ED165B" w:rsidRPr="0097066B">
        <w:rPr>
          <w:i/>
          <w:iCs/>
          <w:sz w:val="24"/>
        </w:rPr>
        <w:t>…”</w:t>
      </w:r>
      <w:r w:rsidR="00A10749" w:rsidRPr="0097066B">
        <w:rPr>
          <w:i/>
          <w:iCs/>
          <w:sz w:val="24"/>
        </w:rPr>
        <w:t xml:space="preserve"> </w:t>
      </w:r>
      <w:r w:rsidR="001B31A1" w:rsidRPr="0097066B">
        <w:rPr>
          <w:sz w:val="24"/>
        </w:rPr>
        <w:t xml:space="preserve"> And in the Gospel </w:t>
      </w:r>
      <w:r w:rsidR="00A95837" w:rsidRPr="0097066B">
        <w:rPr>
          <w:sz w:val="24"/>
        </w:rPr>
        <w:t xml:space="preserve">of the Transfiguration, we </w:t>
      </w:r>
      <w:r w:rsidR="00E245EB" w:rsidRPr="0097066B">
        <w:rPr>
          <w:sz w:val="24"/>
        </w:rPr>
        <w:t>find it necessary to ascend the mountain.</w:t>
      </w:r>
    </w:p>
    <w:p w14:paraId="4F2F3CAD" w14:textId="29F7D772" w:rsidR="00613AC3" w:rsidRPr="0097066B" w:rsidRDefault="00E245EB" w:rsidP="006B7E16">
      <w:pPr>
        <w:spacing w:line="276" w:lineRule="auto"/>
        <w:jc w:val="both"/>
        <w:rPr>
          <w:sz w:val="24"/>
        </w:rPr>
      </w:pPr>
      <w:r w:rsidRPr="0097066B">
        <w:rPr>
          <w:sz w:val="24"/>
        </w:rPr>
        <w:tab/>
      </w:r>
      <w:r w:rsidR="007F2D03" w:rsidRPr="0097066B">
        <w:rPr>
          <w:sz w:val="24"/>
        </w:rPr>
        <w:t xml:space="preserve">The disciples do not understand Jesus’ insistence on suffering, death, </w:t>
      </w:r>
      <w:r w:rsidR="004B05E4" w:rsidRPr="0097066B">
        <w:rPr>
          <w:sz w:val="24"/>
        </w:rPr>
        <w:t xml:space="preserve">and resurrection.  </w:t>
      </w:r>
      <w:r w:rsidR="00C0341A" w:rsidRPr="0097066B">
        <w:rPr>
          <w:sz w:val="24"/>
        </w:rPr>
        <w:t>Making the</w:t>
      </w:r>
      <w:r w:rsidR="004B05E4" w:rsidRPr="0097066B">
        <w:rPr>
          <w:sz w:val="24"/>
        </w:rPr>
        <w:t xml:space="preserve"> “effort” </w:t>
      </w:r>
      <w:r w:rsidR="00DB16D4" w:rsidRPr="0097066B">
        <w:rPr>
          <w:sz w:val="24"/>
        </w:rPr>
        <w:t>corrects their ex</w:t>
      </w:r>
      <w:r w:rsidR="0076495C" w:rsidRPr="0097066B">
        <w:rPr>
          <w:sz w:val="24"/>
        </w:rPr>
        <w:t xml:space="preserve">pectations.  </w:t>
      </w:r>
      <w:r w:rsidR="00F964DF" w:rsidRPr="0097066B">
        <w:rPr>
          <w:sz w:val="24"/>
        </w:rPr>
        <w:t xml:space="preserve">On the mountain Jesus reveals to </w:t>
      </w:r>
      <w:r w:rsidR="00D0110F" w:rsidRPr="0097066B">
        <w:rPr>
          <w:sz w:val="24"/>
        </w:rPr>
        <w:t xml:space="preserve">them the divine source of this effort.  </w:t>
      </w:r>
      <w:r w:rsidR="00654DA0" w:rsidRPr="0097066B">
        <w:rPr>
          <w:sz w:val="24"/>
        </w:rPr>
        <w:t>Once they understand</w:t>
      </w:r>
      <w:r w:rsidR="00571651" w:rsidRPr="0097066B">
        <w:rPr>
          <w:sz w:val="24"/>
        </w:rPr>
        <w:t xml:space="preserve"> divine origins, they </w:t>
      </w:r>
      <w:r w:rsidR="00571651" w:rsidRPr="0097066B">
        <w:rPr>
          <w:i/>
          <w:iCs/>
          <w:sz w:val="24"/>
        </w:rPr>
        <w:t>“rise without fear”</w:t>
      </w:r>
      <w:r w:rsidR="00571651" w:rsidRPr="0097066B">
        <w:rPr>
          <w:sz w:val="24"/>
        </w:rPr>
        <w:t xml:space="preserve"> </w:t>
      </w:r>
      <w:r w:rsidR="00150BCE" w:rsidRPr="0097066B">
        <w:rPr>
          <w:sz w:val="24"/>
        </w:rPr>
        <w:t xml:space="preserve">and </w:t>
      </w:r>
      <w:r w:rsidR="00150BCE" w:rsidRPr="0097066B">
        <w:rPr>
          <w:i/>
          <w:iCs/>
          <w:sz w:val="24"/>
        </w:rPr>
        <w:t>“listen to Him.”</w:t>
      </w:r>
      <w:r w:rsidR="00B52316" w:rsidRPr="0097066B">
        <w:rPr>
          <w:sz w:val="24"/>
        </w:rPr>
        <w:t xml:space="preserve">  They will learn to be open to God’s will</w:t>
      </w:r>
      <w:r w:rsidR="00C06DE7" w:rsidRPr="0097066B">
        <w:rPr>
          <w:sz w:val="24"/>
        </w:rPr>
        <w:t xml:space="preserve">.  They will be able to engage </w:t>
      </w:r>
      <w:r w:rsidR="00890334" w:rsidRPr="0097066B">
        <w:rPr>
          <w:sz w:val="24"/>
        </w:rPr>
        <w:t xml:space="preserve">the </w:t>
      </w:r>
      <w:r w:rsidR="00C06DE7" w:rsidRPr="0097066B">
        <w:rPr>
          <w:sz w:val="24"/>
        </w:rPr>
        <w:t>difficult</w:t>
      </w:r>
      <w:r w:rsidR="00890334" w:rsidRPr="0097066B">
        <w:rPr>
          <w:sz w:val="24"/>
        </w:rPr>
        <w:t xml:space="preserve">y of Jesus’ way.  </w:t>
      </w:r>
      <w:r w:rsidR="00D36D19" w:rsidRPr="0097066B">
        <w:rPr>
          <w:sz w:val="24"/>
        </w:rPr>
        <w:t>Peter is correct.  The mountain vision</w:t>
      </w:r>
      <w:r w:rsidR="00136A89" w:rsidRPr="0097066B">
        <w:rPr>
          <w:sz w:val="24"/>
        </w:rPr>
        <w:t xml:space="preserve"> is good for them.  Spiritual </w:t>
      </w:r>
      <w:r w:rsidR="008725F0" w:rsidRPr="0097066B">
        <w:rPr>
          <w:sz w:val="24"/>
        </w:rPr>
        <w:t>experiences are good for us.</w:t>
      </w:r>
    </w:p>
    <w:p w14:paraId="137CBD1D" w14:textId="77777777" w:rsidR="00141ED6" w:rsidRPr="0097066B" w:rsidRDefault="00F570DE" w:rsidP="00141ED6">
      <w:pPr>
        <w:spacing w:line="276" w:lineRule="auto"/>
        <w:ind w:firstLine="360"/>
        <w:jc w:val="both"/>
        <w:rPr>
          <w:sz w:val="24"/>
        </w:rPr>
      </w:pPr>
      <w:r w:rsidRPr="0097066B">
        <w:rPr>
          <w:sz w:val="24"/>
        </w:rPr>
        <w:t xml:space="preserve">But what is </w:t>
      </w:r>
      <w:r w:rsidR="00286BDE" w:rsidRPr="0097066B">
        <w:rPr>
          <w:i/>
          <w:iCs/>
          <w:sz w:val="24"/>
        </w:rPr>
        <w:t xml:space="preserve">“the </w:t>
      </w:r>
      <w:r w:rsidRPr="0097066B">
        <w:rPr>
          <w:i/>
          <w:iCs/>
          <w:sz w:val="24"/>
        </w:rPr>
        <w:t>good</w:t>
      </w:r>
      <w:r w:rsidR="00286BDE" w:rsidRPr="0097066B">
        <w:rPr>
          <w:i/>
          <w:iCs/>
          <w:sz w:val="24"/>
        </w:rPr>
        <w:t>”</w:t>
      </w:r>
      <w:r w:rsidRPr="0097066B">
        <w:rPr>
          <w:sz w:val="24"/>
        </w:rPr>
        <w:t xml:space="preserve"> </w:t>
      </w:r>
      <w:r w:rsidR="000855C5" w:rsidRPr="0097066B">
        <w:rPr>
          <w:sz w:val="24"/>
        </w:rPr>
        <w:t xml:space="preserve">of spiritual experiences?  </w:t>
      </w:r>
      <w:r w:rsidR="0069576E" w:rsidRPr="0097066B">
        <w:rPr>
          <w:sz w:val="24"/>
        </w:rPr>
        <w:t>Are they not resou</w:t>
      </w:r>
      <w:r w:rsidR="006D65B9" w:rsidRPr="0097066B">
        <w:rPr>
          <w:sz w:val="24"/>
        </w:rPr>
        <w:t>r</w:t>
      </w:r>
      <w:r w:rsidR="0069576E" w:rsidRPr="0097066B">
        <w:rPr>
          <w:sz w:val="24"/>
        </w:rPr>
        <w:t>ces</w:t>
      </w:r>
      <w:r w:rsidRPr="0097066B">
        <w:rPr>
          <w:sz w:val="24"/>
        </w:rPr>
        <w:t xml:space="preserve"> </w:t>
      </w:r>
      <w:r w:rsidR="0045757B" w:rsidRPr="0097066B">
        <w:rPr>
          <w:sz w:val="24"/>
        </w:rPr>
        <w:t xml:space="preserve">and encouragements to stay committed to the struggle of everyday living?  </w:t>
      </w:r>
      <w:r w:rsidR="00394755" w:rsidRPr="0097066B">
        <w:rPr>
          <w:sz w:val="24"/>
        </w:rPr>
        <w:t xml:space="preserve">We realize that life is difficult.  </w:t>
      </w:r>
      <w:r w:rsidR="00184482" w:rsidRPr="0097066B">
        <w:rPr>
          <w:sz w:val="24"/>
        </w:rPr>
        <w:t>Adding to t</w:t>
      </w:r>
      <w:r w:rsidR="00EF77A0" w:rsidRPr="0097066B">
        <w:rPr>
          <w:sz w:val="24"/>
        </w:rPr>
        <w:t>his</w:t>
      </w:r>
      <w:r w:rsidR="00184482" w:rsidRPr="0097066B">
        <w:rPr>
          <w:sz w:val="24"/>
        </w:rPr>
        <w:t xml:space="preserve"> is the difficulty of transformation.</w:t>
      </w:r>
      <w:r w:rsidR="00EF41A8" w:rsidRPr="0097066B">
        <w:rPr>
          <w:sz w:val="24"/>
        </w:rPr>
        <w:t xml:space="preserve">  We look to Francis</w:t>
      </w:r>
      <w:r w:rsidR="00F25539" w:rsidRPr="0097066B">
        <w:rPr>
          <w:sz w:val="24"/>
        </w:rPr>
        <w:t xml:space="preserve">.  Let us </w:t>
      </w:r>
      <w:r w:rsidR="007B0D56" w:rsidRPr="0097066B">
        <w:rPr>
          <w:sz w:val="24"/>
        </w:rPr>
        <w:t>make the effort</w:t>
      </w:r>
      <w:r w:rsidR="00EF41A8" w:rsidRPr="0097066B">
        <w:rPr>
          <w:sz w:val="24"/>
        </w:rPr>
        <w:t xml:space="preserve"> to model</w:t>
      </w:r>
      <w:r w:rsidR="00F25539" w:rsidRPr="0097066B">
        <w:rPr>
          <w:sz w:val="24"/>
        </w:rPr>
        <w:t xml:space="preserve"> t</w:t>
      </w:r>
      <w:r w:rsidR="000D2F85" w:rsidRPr="0097066B">
        <w:rPr>
          <w:sz w:val="24"/>
        </w:rPr>
        <w:t>he</w:t>
      </w:r>
      <w:r w:rsidR="00DA246F" w:rsidRPr="0097066B">
        <w:rPr>
          <w:sz w:val="24"/>
        </w:rPr>
        <w:t xml:space="preserve"> transformation of his mind.</w:t>
      </w:r>
      <w:r w:rsidR="00184482" w:rsidRPr="0097066B">
        <w:rPr>
          <w:sz w:val="24"/>
        </w:rPr>
        <w:t xml:space="preserve"> </w:t>
      </w:r>
      <w:r w:rsidR="00BC5C66" w:rsidRPr="0097066B">
        <w:rPr>
          <w:sz w:val="24"/>
        </w:rPr>
        <w:t xml:space="preserve">At a turning point in his life, </w:t>
      </w:r>
    </w:p>
    <w:p w14:paraId="23BB2340" w14:textId="56083241" w:rsidR="00F900DD" w:rsidRPr="0097066B" w:rsidRDefault="00FA7D97" w:rsidP="00141ED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97066B">
        <w:rPr>
          <w:sz w:val="24"/>
        </w:rPr>
        <w:t>upon being released</w:t>
      </w:r>
      <w:r w:rsidR="00A21600" w:rsidRPr="0097066B">
        <w:rPr>
          <w:sz w:val="24"/>
        </w:rPr>
        <w:t xml:space="preserve"> from </w:t>
      </w:r>
      <w:r w:rsidR="00F02BC1" w:rsidRPr="0097066B">
        <w:rPr>
          <w:sz w:val="24"/>
        </w:rPr>
        <w:t>his capture and imprisonment</w:t>
      </w:r>
      <w:r w:rsidR="00A21600" w:rsidRPr="0097066B">
        <w:rPr>
          <w:sz w:val="24"/>
        </w:rPr>
        <w:t xml:space="preserve">, Francis was drawn more deeply </w:t>
      </w:r>
      <w:r w:rsidR="00411BB7" w:rsidRPr="0097066B">
        <w:rPr>
          <w:sz w:val="24"/>
        </w:rPr>
        <w:t xml:space="preserve">to solitary prayer.  </w:t>
      </w:r>
      <w:r w:rsidR="000D7F50" w:rsidRPr="0097066B">
        <w:rPr>
          <w:sz w:val="24"/>
        </w:rPr>
        <w:t xml:space="preserve">He </w:t>
      </w:r>
    </w:p>
    <w:p w14:paraId="157F9DB2" w14:textId="77777777" w:rsidR="002336BF" w:rsidRPr="0097066B" w:rsidRDefault="000D7F50" w:rsidP="008A151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97066B">
        <w:rPr>
          <w:sz w:val="24"/>
        </w:rPr>
        <w:t>began to lead a life of penance</w:t>
      </w:r>
      <w:r w:rsidR="008A27A9" w:rsidRPr="0097066B">
        <w:rPr>
          <w:sz w:val="24"/>
        </w:rPr>
        <w:t xml:space="preserve"> </w:t>
      </w:r>
      <w:r w:rsidR="007A2894" w:rsidRPr="0097066B">
        <w:rPr>
          <w:sz w:val="24"/>
        </w:rPr>
        <w:t>with</w:t>
      </w:r>
      <w:r w:rsidR="008A27A9" w:rsidRPr="0097066B">
        <w:rPr>
          <w:sz w:val="24"/>
        </w:rPr>
        <w:t xml:space="preserve"> a new vision of reality--seeing</w:t>
      </w:r>
      <w:r w:rsidR="00EA4DBF" w:rsidRPr="0097066B">
        <w:rPr>
          <w:sz w:val="24"/>
        </w:rPr>
        <w:t xml:space="preserve"> </w:t>
      </w:r>
      <w:r w:rsidR="00D2193C" w:rsidRPr="0097066B">
        <w:rPr>
          <w:sz w:val="24"/>
        </w:rPr>
        <w:t>creation filled with beauty</w:t>
      </w:r>
      <w:r w:rsidR="00F07F09" w:rsidRPr="0097066B">
        <w:rPr>
          <w:sz w:val="24"/>
        </w:rPr>
        <w:t xml:space="preserve"> and goodness</w:t>
      </w:r>
      <w:r w:rsidR="00596771" w:rsidRPr="0097066B">
        <w:rPr>
          <w:sz w:val="24"/>
        </w:rPr>
        <w:t xml:space="preserve">--reflecting the goodness and </w:t>
      </w:r>
      <w:r w:rsidR="00D85903" w:rsidRPr="0097066B">
        <w:rPr>
          <w:sz w:val="24"/>
        </w:rPr>
        <w:t>beauty of God.</w:t>
      </w:r>
      <w:r w:rsidR="00F07F09" w:rsidRPr="0097066B">
        <w:rPr>
          <w:sz w:val="24"/>
        </w:rPr>
        <w:t xml:space="preserve"> </w:t>
      </w:r>
      <w:r w:rsidR="00F900DD" w:rsidRPr="0097066B">
        <w:rPr>
          <w:sz w:val="24"/>
        </w:rPr>
        <w:t xml:space="preserve"> The first step</w:t>
      </w:r>
      <w:r w:rsidR="002336BF" w:rsidRPr="0097066B">
        <w:rPr>
          <w:sz w:val="24"/>
        </w:rPr>
        <w:t xml:space="preserve"> in “metanoia” was when he</w:t>
      </w:r>
    </w:p>
    <w:p w14:paraId="3FAA8938" w14:textId="353DE374" w:rsidR="00783AD5" w:rsidRPr="0097066B" w:rsidRDefault="002336BF" w:rsidP="008A151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97066B">
        <w:rPr>
          <w:sz w:val="24"/>
        </w:rPr>
        <w:t>embraced the leper</w:t>
      </w:r>
      <w:r w:rsidR="005366DA" w:rsidRPr="0097066B">
        <w:rPr>
          <w:sz w:val="24"/>
        </w:rPr>
        <w:t xml:space="preserve"> and overcoming revulsion, turning his heart to compassion and mercy</w:t>
      </w:r>
      <w:r w:rsidR="00783AD5" w:rsidRPr="0097066B">
        <w:rPr>
          <w:sz w:val="24"/>
        </w:rPr>
        <w:t xml:space="preserve">, </w:t>
      </w:r>
    </w:p>
    <w:p w14:paraId="7F9A70F0" w14:textId="2C52DE4B" w:rsidR="00D53099" w:rsidRPr="0097066B" w:rsidRDefault="00783AD5" w:rsidP="008A151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97066B">
        <w:rPr>
          <w:sz w:val="24"/>
        </w:rPr>
        <w:t xml:space="preserve">to live among lepers in the marginalized </w:t>
      </w:r>
      <w:r w:rsidR="00F85398" w:rsidRPr="0097066B">
        <w:rPr>
          <w:sz w:val="24"/>
        </w:rPr>
        <w:t>communities outside of Assisi</w:t>
      </w:r>
      <w:r w:rsidR="00187747" w:rsidRPr="0097066B">
        <w:rPr>
          <w:sz w:val="24"/>
        </w:rPr>
        <w:t xml:space="preserve">, reorienting </w:t>
      </w:r>
      <w:r w:rsidR="000B11DF" w:rsidRPr="0097066B">
        <w:rPr>
          <w:sz w:val="24"/>
        </w:rPr>
        <w:t xml:space="preserve">his life from personal enhancement to self-sacrifice </w:t>
      </w:r>
      <w:r w:rsidR="00E14501" w:rsidRPr="0097066B">
        <w:rPr>
          <w:sz w:val="24"/>
        </w:rPr>
        <w:t>and concern for others</w:t>
      </w:r>
      <w:r w:rsidR="0051206B" w:rsidRPr="0097066B">
        <w:rPr>
          <w:sz w:val="24"/>
        </w:rPr>
        <w:t xml:space="preserve">, </w:t>
      </w:r>
      <w:r w:rsidR="00D53099" w:rsidRPr="0097066B">
        <w:rPr>
          <w:sz w:val="24"/>
        </w:rPr>
        <w:t xml:space="preserve"> </w:t>
      </w:r>
    </w:p>
    <w:p w14:paraId="6D59DA7C" w14:textId="46E1CC28" w:rsidR="00DD2954" w:rsidRPr="0097066B" w:rsidRDefault="0051206B" w:rsidP="008A151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97066B">
        <w:rPr>
          <w:sz w:val="24"/>
        </w:rPr>
        <w:lastRenderedPageBreak/>
        <w:t>l</w:t>
      </w:r>
      <w:r w:rsidR="004B29C8" w:rsidRPr="0097066B">
        <w:rPr>
          <w:sz w:val="24"/>
        </w:rPr>
        <w:t xml:space="preserve">iving </w:t>
      </w:r>
      <w:r w:rsidR="00FD4AC5" w:rsidRPr="0097066B">
        <w:rPr>
          <w:sz w:val="24"/>
        </w:rPr>
        <w:t>the</w:t>
      </w:r>
      <w:r w:rsidR="00875AF3" w:rsidRPr="0097066B">
        <w:rPr>
          <w:sz w:val="24"/>
        </w:rPr>
        <w:t xml:space="preserve"> essential elements</w:t>
      </w:r>
      <w:r w:rsidR="00467BAD" w:rsidRPr="0097066B">
        <w:rPr>
          <w:sz w:val="24"/>
        </w:rPr>
        <w:t xml:space="preserve"> of Gospel life, emphasizing</w:t>
      </w:r>
      <w:r w:rsidR="00D53099" w:rsidRPr="0097066B">
        <w:rPr>
          <w:sz w:val="24"/>
        </w:rPr>
        <w:t xml:space="preserve"> Article 6 of the charism of the Third Order Regular</w:t>
      </w:r>
      <w:r w:rsidR="0020103A" w:rsidRPr="0097066B">
        <w:rPr>
          <w:sz w:val="24"/>
        </w:rPr>
        <w:t xml:space="preserve">: </w:t>
      </w:r>
      <w:r w:rsidR="00DA5168" w:rsidRPr="0097066B">
        <w:rPr>
          <w:sz w:val="24"/>
        </w:rPr>
        <w:t xml:space="preserve">acknowledging God as the source of all that is good; </w:t>
      </w:r>
      <w:r w:rsidR="009A202D" w:rsidRPr="0097066B">
        <w:rPr>
          <w:sz w:val="24"/>
        </w:rPr>
        <w:t>adoring God with one’s whole life; and serving God in one’s neighbor</w:t>
      </w:r>
      <w:r w:rsidR="00B54D81" w:rsidRPr="0097066B">
        <w:rPr>
          <w:sz w:val="24"/>
        </w:rPr>
        <w:t>, the basis</w:t>
      </w:r>
      <w:r w:rsidR="008D66EC" w:rsidRPr="0097066B">
        <w:rPr>
          <w:sz w:val="24"/>
        </w:rPr>
        <w:t xml:space="preserve"> for charity and “action on behalf of </w:t>
      </w:r>
      <w:r w:rsidR="008C7BBD" w:rsidRPr="0097066B">
        <w:rPr>
          <w:sz w:val="24"/>
        </w:rPr>
        <w:t>j</w:t>
      </w:r>
      <w:r w:rsidR="008D66EC" w:rsidRPr="0097066B">
        <w:rPr>
          <w:sz w:val="24"/>
        </w:rPr>
        <w:t>ustice” in the promotion of peace</w:t>
      </w:r>
      <w:r w:rsidR="00377AE9" w:rsidRPr="0097066B">
        <w:rPr>
          <w:sz w:val="24"/>
        </w:rPr>
        <w:t>.</w:t>
      </w:r>
      <w:r w:rsidR="00DD2954" w:rsidRPr="0097066B">
        <w:rPr>
          <w:sz w:val="24"/>
        </w:rPr>
        <w:t xml:space="preserve"> He knew he could</w:t>
      </w:r>
    </w:p>
    <w:p w14:paraId="26828261" w14:textId="77777777" w:rsidR="00863978" w:rsidRPr="0097066B" w:rsidRDefault="00DD2954" w:rsidP="008A151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97066B">
        <w:rPr>
          <w:sz w:val="24"/>
        </w:rPr>
        <w:t>no</w:t>
      </w:r>
      <w:r w:rsidR="00EB5FAE" w:rsidRPr="0097066B">
        <w:rPr>
          <w:sz w:val="24"/>
        </w:rPr>
        <w:t xml:space="preserve"> longer identify himself with the wealthy and powerful</w:t>
      </w:r>
      <w:r w:rsidR="00863978" w:rsidRPr="0097066B">
        <w:rPr>
          <w:sz w:val="24"/>
        </w:rPr>
        <w:t>, rather</w:t>
      </w:r>
    </w:p>
    <w:p w14:paraId="30484D0B" w14:textId="270C7C1D" w:rsidR="00A55AC9" w:rsidRPr="0097066B" w:rsidRDefault="00863978" w:rsidP="008A151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97066B">
        <w:rPr>
          <w:sz w:val="24"/>
        </w:rPr>
        <w:t>to live among the poor</w:t>
      </w:r>
      <w:r w:rsidR="001600DC" w:rsidRPr="0097066B">
        <w:rPr>
          <w:sz w:val="24"/>
        </w:rPr>
        <w:t xml:space="preserve"> and </w:t>
      </w:r>
      <w:r w:rsidRPr="0097066B">
        <w:rPr>
          <w:sz w:val="24"/>
        </w:rPr>
        <w:t>marginalized</w:t>
      </w:r>
      <w:r w:rsidR="001600DC" w:rsidRPr="0097066B">
        <w:rPr>
          <w:sz w:val="24"/>
        </w:rPr>
        <w:t xml:space="preserve">, the </w:t>
      </w:r>
      <w:r w:rsidR="00DC7031" w:rsidRPr="0097066B">
        <w:rPr>
          <w:sz w:val="24"/>
        </w:rPr>
        <w:t>po</w:t>
      </w:r>
      <w:r w:rsidRPr="0097066B">
        <w:rPr>
          <w:sz w:val="24"/>
        </w:rPr>
        <w:t>werless</w:t>
      </w:r>
      <w:r w:rsidR="00E2023C" w:rsidRPr="0097066B">
        <w:rPr>
          <w:sz w:val="24"/>
        </w:rPr>
        <w:t xml:space="preserve"> </w:t>
      </w:r>
      <w:r w:rsidR="001600DC" w:rsidRPr="0097066B">
        <w:rPr>
          <w:sz w:val="24"/>
        </w:rPr>
        <w:t>and those without a voice</w:t>
      </w:r>
      <w:r w:rsidR="009F2C2B" w:rsidRPr="0097066B">
        <w:rPr>
          <w:sz w:val="24"/>
        </w:rPr>
        <w:t>,</w:t>
      </w:r>
    </w:p>
    <w:p w14:paraId="5FEF33C4" w14:textId="787329F6" w:rsidR="009F2C2B" w:rsidRPr="0097066B" w:rsidRDefault="009F2C2B" w:rsidP="008A151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97066B">
        <w:rPr>
          <w:sz w:val="24"/>
        </w:rPr>
        <w:t xml:space="preserve">not </w:t>
      </w:r>
      <w:r w:rsidR="00457B16" w:rsidRPr="0097066B">
        <w:rPr>
          <w:sz w:val="24"/>
        </w:rPr>
        <w:t>holding or exercising power over anyone or anything</w:t>
      </w:r>
      <w:r w:rsidR="00851105" w:rsidRPr="0097066B">
        <w:rPr>
          <w:sz w:val="24"/>
        </w:rPr>
        <w:t>,</w:t>
      </w:r>
    </w:p>
    <w:p w14:paraId="13DBFA36" w14:textId="6F2C42CD" w:rsidR="00851105" w:rsidRPr="0097066B" w:rsidRDefault="00851105" w:rsidP="008A151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97066B">
        <w:rPr>
          <w:sz w:val="24"/>
        </w:rPr>
        <w:t xml:space="preserve">embodying </w:t>
      </w:r>
      <w:r w:rsidR="00A722AC" w:rsidRPr="0097066B">
        <w:rPr>
          <w:sz w:val="24"/>
        </w:rPr>
        <w:t>the Gospel value of humility</w:t>
      </w:r>
      <w:r w:rsidR="002E7A31" w:rsidRPr="0097066B">
        <w:rPr>
          <w:sz w:val="24"/>
        </w:rPr>
        <w:t>,</w:t>
      </w:r>
    </w:p>
    <w:p w14:paraId="283A91FB" w14:textId="792EA11C" w:rsidR="002E7A31" w:rsidRPr="0097066B" w:rsidRDefault="002E7A31" w:rsidP="008A151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97066B">
        <w:rPr>
          <w:sz w:val="24"/>
        </w:rPr>
        <w:t>preaching by example</w:t>
      </w:r>
      <w:r w:rsidR="00C31E60" w:rsidRPr="0097066B">
        <w:rPr>
          <w:sz w:val="24"/>
        </w:rPr>
        <w:t>,</w:t>
      </w:r>
    </w:p>
    <w:p w14:paraId="0743F07A" w14:textId="77777777" w:rsidR="00CF26C7" w:rsidRPr="0097066B" w:rsidRDefault="00C31E60" w:rsidP="008A1515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97066B">
        <w:rPr>
          <w:sz w:val="24"/>
        </w:rPr>
        <w:t>conform</w:t>
      </w:r>
      <w:r w:rsidR="00944ACF" w:rsidRPr="0097066B">
        <w:rPr>
          <w:sz w:val="24"/>
        </w:rPr>
        <w:t>ing</w:t>
      </w:r>
      <w:r w:rsidRPr="0097066B">
        <w:rPr>
          <w:sz w:val="24"/>
        </w:rPr>
        <w:t xml:space="preserve"> himself to Christ</w:t>
      </w:r>
      <w:r w:rsidR="003D1587" w:rsidRPr="0097066B">
        <w:rPr>
          <w:sz w:val="24"/>
        </w:rPr>
        <w:t xml:space="preserve">, </w:t>
      </w:r>
    </w:p>
    <w:p w14:paraId="21344F7F" w14:textId="4863A761" w:rsidR="002B1E29" w:rsidRPr="0097066B" w:rsidRDefault="003D1587" w:rsidP="002B1E29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97066B">
        <w:rPr>
          <w:sz w:val="24"/>
        </w:rPr>
        <w:t>exchanging the richness of heaven for the poverty of the earth</w:t>
      </w:r>
      <w:r w:rsidR="00D74A3F" w:rsidRPr="0097066B">
        <w:rPr>
          <w:sz w:val="24"/>
        </w:rPr>
        <w:t xml:space="preserve"> so that we, becoming like Christ, could </w:t>
      </w:r>
      <w:r w:rsidR="00CF26C7" w:rsidRPr="0097066B">
        <w:rPr>
          <w:sz w:val="24"/>
        </w:rPr>
        <w:t>b</w:t>
      </w:r>
      <w:r w:rsidR="00D74A3F" w:rsidRPr="0097066B">
        <w:rPr>
          <w:sz w:val="24"/>
        </w:rPr>
        <w:t xml:space="preserve">e rich with the treasures of </w:t>
      </w:r>
      <w:r w:rsidR="003B1637" w:rsidRPr="0097066B">
        <w:rPr>
          <w:sz w:val="24"/>
        </w:rPr>
        <w:t>the Kingdom.</w:t>
      </w:r>
    </w:p>
    <w:p w14:paraId="06182296" w14:textId="209E4465" w:rsidR="002B1E29" w:rsidRPr="0097066B" w:rsidRDefault="002B1E29" w:rsidP="00AD079A">
      <w:pPr>
        <w:spacing w:line="276" w:lineRule="auto"/>
        <w:ind w:left="360" w:firstLine="360"/>
        <w:jc w:val="both"/>
        <w:rPr>
          <w:sz w:val="24"/>
        </w:rPr>
      </w:pPr>
      <w:r w:rsidRPr="0097066B">
        <w:rPr>
          <w:sz w:val="24"/>
        </w:rPr>
        <w:t xml:space="preserve">Like Francis, we are to listen to </w:t>
      </w:r>
      <w:r w:rsidR="00B87D5A" w:rsidRPr="0097066B">
        <w:rPr>
          <w:sz w:val="24"/>
        </w:rPr>
        <w:t>these experiences, to listen to Jesus</w:t>
      </w:r>
      <w:r w:rsidR="00CA3664" w:rsidRPr="0097066B">
        <w:rPr>
          <w:sz w:val="24"/>
        </w:rPr>
        <w:t>, a “good”</w:t>
      </w:r>
      <w:r w:rsidR="00FE063A" w:rsidRPr="0097066B">
        <w:rPr>
          <w:sz w:val="24"/>
        </w:rPr>
        <w:t xml:space="preserve"> that recommits us to the challenges of goodness</w:t>
      </w:r>
      <w:r w:rsidR="003C1666" w:rsidRPr="0097066B">
        <w:rPr>
          <w:sz w:val="24"/>
        </w:rPr>
        <w:t xml:space="preserve">, to experience higher truths </w:t>
      </w:r>
      <w:r w:rsidR="001C0AB2" w:rsidRPr="0097066B">
        <w:rPr>
          <w:sz w:val="24"/>
        </w:rPr>
        <w:t>for engaging the “long haul” difficulties</w:t>
      </w:r>
      <w:r w:rsidR="00D55FC3" w:rsidRPr="0097066B">
        <w:rPr>
          <w:sz w:val="24"/>
        </w:rPr>
        <w:t xml:space="preserve"> of Franciscan living</w:t>
      </w:r>
      <w:r w:rsidR="003E36CE" w:rsidRPr="0097066B">
        <w:rPr>
          <w:sz w:val="24"/>
        </w:rPr>
        <w:t>.  We’ve been to the mountain</w:t>
      </w:r>
      <w:r w:rsidR="008B587A" w:rsidRPr="0097066B">
        <w:rPr>
          <w:sz w:val="24"/>
        </w:rPr>
        <w:t>.  We’ve returned to the earth</w:t>
      </w:r>
      <w:r w:rsidR="00AE1251" w:rsidRPr="0097066B">
        <w:rPr>
          <w:sz w:val="24"/>
        </w:rPr>
        <w:t>.  We are walking toward Jerusalem.</w:t>
      </w:r>
    </w:p>
    <w:sectPr w:rsidR="002B1E29" w:rsidRPr="0097066B" w:rsidSect="006B7E16">
      <w:headerReference w:type="default" r:id="rId7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044D" w14:textId="77777777" w:rsidR="00A84D90" w:rsidRDefault="00A84D90" w:rsidP="00B575DB">
      <w:pPr>
        <w:spacing w:after="0" w:line="240" w:lineRule="auto"/>
      </w:pPr>
      <w:r>
        <w:separator/>
      </w:r>
    </w:p>
  </w:endnote>
  <w:endnote w:type="continuationSeparator" w:id="0">
    <w:p w14:paraId="2A0DCA5C" w14:textId="77777777" w:rsidR="00A84D90" w:rsidRDefault="00A84D90" w:rsidP="00B5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921E" w14:textId="77777777" w:rsidR="00A84D90" w:rsidRDefault="00A84D90" w:rsidP="00B575DB">
      <w:pPr>
        <w:spacing w:after="0" w:line="240" w:lineRule="auto"/>
      </w:pPr>
      <w:r>
        <w:separator/>
      </w:r>
    </w:p>
  </w:footnote>
  <w:footnote w:type="continuationSeparator" w:id="0">
    <w:p w14:paraId="382AB0D4" w14:textId="77777777" w:rsidR="00A84D90" w:rsidRDefault="00A84D90" w:rsidP="00B5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1007519"/>
      <w:docPartObj>
        <w:docPartGallery w:val="Page Numbers (Margins)"/>
        <w:docPartUnique/>
      </w:docPartObj>
    </w:sdtPr>
    <w:sdtEndPr/>
    <w:sdtContent>
      <w:p w14:paraId="06FF33AF" w14:textId="65030904" w:rsidR="00B575DB" w:rsidRDefault="00B575DB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BF00217" wp14:editId="5F5C709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207519849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D2D9B" w14:textId="77777777" w:rsidR="00B575DB" w:rsidRDefault="00B575DB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F00217" id="Rectangle 1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718D2D9B" w14:textId="77777777" w:rsidR="00B575DB" w:rsidRDefault="00B575DB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841C0"/>
    <w:multiLevelType w:val="hybridMultilevel"/>
    <w:tmpl w:val="04F6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46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16"/>
    <w:rsid w:val="000562C8"/>
    <w:rsid w:val="00081761"/>
    <w:rsid w:val="000855C5"/>
    <w:rsid w:val="00086782"/>
    <w:rsid w:val="000A5D26"/>
    <w:rsid w:val="000B11DF"/>
    <w:rsid w:val="000B2D0B"/>
    <w:rsid w:val="000D2F85"/>
    <w:rsid w:val="000D7F50"/>
    <w:rsid w:val="000E6DCA"/>
    <w:rsid w:val="000F7418"/>
    <w:rsid w:val="00110706"/>
    <w:rsid w:val="0011242D"/>
    <w:rsid w:val="0011445F"/>
    <w:rsid w:val="001335F9"/>
    <w:rsid w:val="00136A89"/>
    <w:rsid w:val="00141ED6"/>
    <w:rsid w:val="0014349C"/>
    <w:rsid w:val="00150BCE"/>
    <w:rsid w:val="001600DC"/>
    <w:rsid w:val="00165535"/>
    <w:rsid w:val="00170F7C"/>
    <w:rsid w:val="0017654A"/>
    <w:rsid w:val="00184482"/>
    <w:rsid w:val="00187747"/>
    <w:rsid w:val="00196EC1"/>
    <w:rsid w:val="001B31A1"/>
    <w:rsid w:val="001C0AB2"/>
    <w:rsid w:val="001C6FD3"/>
    <w:rsid w:val="001E10DA"/>
    <w:rsid w:val="001E3333"/>
    <w:rsid w:val="001E5948"/>
    <w:rsid w:val="0020103A"/>
    <w:rsid w:val="00206E7F"/>
    <w:rsid w:val="002336BF"/>
    <w:rsid w:val="00240693"/>
    <w:rsid w:val="00280E4B"/>
    <w:rsid w:val="00286BDE"/>
    <w:rsid w:val="002A77C4"/>
    <w:rsid w:val="002B1E29"/>
    <w:rsid w:val="002B2873"/>
    <w:rsid w:val="002C3199"/>
    <w:rsid w:val="002E7A31"/>
    <w:rsid w:val="00333817"/>
    <w:rsid w:val="00342DC2"/>
    <w:rsid w:val="0034560A"/>
    <w:rsid w:val="003771AB"/>
    <w:rsid w:val="00377AE9"/>
    <w:rsid w:val="00394755"/>
    <w:rsid w:val="003B1637"/>
    <w:rsid w:val="003B43EA"/>
    <w:rsid w:val="003C1666"/>
    <w:rsid w:val="003C7431"/>
    <w:rsid w:val="003D1587"/>
    <w:rsid w:val="003E36CE"/>
    <w:rsid w:val="00411BB7"/>
    <w:rsid w:val="0045757B"/>
    <w:rsid w:val="00457B16"/>
    <w:rsid w:val="00462EE4"/>
    <w:rsid w:val="00467BAD"/>
    <w:rsid w:val="00495FDA"/>
    <w:rsid w:val="004A1F5C"/>
    <w:rsid w:val="004B0256"/>
    <w:rsid w:val="004B05E4"/>
    <w:rsid w:val="004B29C8"/>
    <w:rsid w:val="004C06D4"/>
    <w:rsid w:val="004C072F"/>
    <w:rsid w:val="004C22F3"/>
    <w:rsid w:val="004E13B2"/>
    <w:rsid w:val="0051206B"/>
    <w:rsid w:val="005366DA"/>
    <w:rsid w:val="00571651"/>
    <w:rsid w:val="00585D7C"/>
    <w:rsid w:val="00596771"/>
    <w:rsid w:val="005A1375"/>
    <w:rsid w:val="005A7355"/>
    <w:rsid w:val="005C2101"/>
    <w:rsid w:val="005D496E"/>
    <w:rsid w:val="005D6467"/>
    <w:rsid w:val="005F2DCD"/>
    <w:rsid w:val="00613AC3"/>
    <w:rsid w:val="00654DA0"/>
    <w:rsid w:val="0069576E"/>
    <w:rsid w:val="006B7E16"/>
    <w:rsid w:val="006D65B9"/>
    <w:rsid w:val="006F054F"/>
    <w:rsid w:val="007023CA"/>
    <w:rsid w:val="00703EC4"/>
    <w:rsid w:val="00724F91"/>
    <w:rsid w:val="0072570F"/>
    <w:rsid w:val="00732C4F"/>
    <w:rsid w:val="00733C53"/>
    <w:rsid w:val="00743F2E"/>
    <w:rsid w:val="0076495C"/>
    <w:rsid w:val="00783AD5"/>
    <w:rsid w:val="007938D0"/>
    <w:rsid w:val="00795C13"/>
    <w:rsid w:val="007A2894"/>
    <w:rsid w:val="007B0D56"/>
    <w:rsid w:val="007C2CFF"/>
    <w:rsid w:val="007E15BF"/>
    <w:rsid w:val="007F2D03"/>
    <w:rsid w:val="00821294"/>
    <w:rsid w:val="00832A71"/>
    <w:rsid w:val="00832C2A"/>
    <w:rsid w:val="00837324"/>
    <w:rsid w:val="00840C65"/>
    <w:rsid w:val="00851105"/>
    <w:rsid w:val="00863978"/>
    <w:rsid w:val="008725F0"/>
    <w:rsid w:val="00873CF0"/>
    <w:rsid w:val="00875AF3"/>
    <w:rsid w:val="008838D4"/>
    <w:rsid w:val="00890334"/>
    <w:rsid w:val="008A1515"/>
    <w:rsid w:val="008A27A9"/>
    <w:rsid w:val="008B04C5"/>
    <w:rsid w:val="008B587A"/>
    <w:rsid w:val="008C7BBD"/>
    <w:rsid w:val="008D0EE8"/>
    <w:rsid w:val="008D66EC"/>
    <w:rsid w:val="00904D94"/>
    <w:rsid w:val="00931EB5"/>
    <w:rsid w:val="00933653"/>
    <w:rsid w:val="00944ACF"/>
    <w:rsid w:val="00954EE4"/>
    <w:rsid w:val="00966681"/>
    <w:rsid w:val="0097066B"/>
    <w:rsid w:val="009A202D"/>
    <w:rsid w:val="009C1827"/>
    <w:rsid w:val="009F2C2B"/>
    <w:rsid w:val="00A10749"/>
    <w:rsid w:val="00A10C8F"/>
    <w:rsid w:val="00A14A2B"/>
    <w:rsid w:val="00A16581"/>
    <w:rsid w:val="00A21600"/>
    <w:rsid w:val="00A4072D"/>
    <w:rsid w:val="00A41DBF"/>
    <w:rsid w:val="00A55AC9"/>
    <w:rsid w:val="00A575CE"/>
    <w:rsid w:val="00A61116"/>
    <w:rsid w:val="00A62A19"/>
    <w:rsid w:val="00A722AC"/>
    <w:rsid w:val="00A84D90"/>
    <w:rsid w:val="00A95837"/>
    <w:rsid w:val="00AA32B7"/>
    <w:rsid w:val="00AB0CC6"/>
    <w:rsid w:val="00AB6CC9"/>
    <w:rsid w:val="00AD079A"/>
    <w:rsid w:val="00AE1251"/>
    <w:rsid w:val="00B16D4E"/>
    <w:rsid w:val="00B24FE6"/>
    <w:rsid w:val="00B460AB"/>
    <w:rsid w:val="00B52316"/>
    <w:rsid w:val="00B54D81"/>
    <w:rsid w:val="00B575DB"/>
    <w:rsid w:val="00B64347"/>
    <w:rsid w:val="00B76A2C"/>
    <w:rsid w:val="00B87D5A"/>
    <w:rsid w:val="00BC5C66"/>
    <w:rsid w:val="00BD5C02"/>
    <w:rsid w:val="00C0341A"/>
    <w:rsid w:val="00C06DE7"/>
    <w:rsid w:val="00C31E60"/>
    <w:rsid w:val="00C83BE3"/>
    <w:rsid w:val="00CA3664"/>
    <w:rsid w:val="00CA5821"/>
    <w:rsid w:val="00CA7E11"/>
    <w:rsid w:val="00CE34CB"/>
    <w:rsid w:val="00CF03B5"/>
    <w:rsid w:val="00CF26C7"/>
    <w:rsid w:val="00D0110F"/>
    <w:rsid w:val="00D02304"/>
    <w:rsid w:val="00D1472D"/>
    <w:rsid w:val="00D2193C"/>
    <w:rsid w:val="00D36D19"/>
    <w:rsid w:val="00D44A27"/>
    <w:rsid w:val="00D53099"/>
    <w:rsid w:val="00D54180"/>
    <w:rsid w:val="00D55FC3"/>
    <w:rsid w:val="00D57779"/>
    <w:rsid w:val="00D709E2"/>
    <w:rsid w:val="00D74A3F"/>
    <w:rsid w:val="00D818AC"/>
    <w:rsid w:val="00D85903"/>
    <w:rsid w:val="00D9513C"/>
    <w:rsid w:val="00DA246F"/>
    <w:rsid w:val="00DA3A6A"/>
    <w:rsid w:val="00DA5168"/>
    <w:rsid w:val="00DB16D4"/>
    <w:rsid w:val="00DB61D5"/>
    <w:rsid w:val="00DC7031"/>
    <w:rsid w:val="00DD2954"/>
    <w:rsid w:val="00E14501"/>
    <w:rsid w:val="00E15D61"/>
    <w:rsid w:val="00E2023C"/>
    <w:rsid w:val="00E20FA6"/>
    <w:rsid w:val="00E2116F"/>
    <w:rsid w:val="00E245EB"/>
    <w:rsid w:val="00E425E3"/>
    <w:rsid w:val="00E608C5"/>
    <w:rsid w:val="00E714FE"/>
    <w:rsid w:val="00E945A7"/>
    <w:rsid w:val="00EA4DBF"/>
    <w:rsid w:val="00EB5FAE"/>
    <w:rsid w:val="00ED1043"/>
    <w:rsid w:val="00ED165B"/>
    <w:rsid w:val="00EF41A8"/>
    <w:rsid w:val="00EF77A0"/>
    <w:rsid w:val="00F02BC1"/>
    <w:rsid w:val="00F07F09"/>
    <w:rsid w:val="00F1384B"/>
    <w:rsid w:val="00F22DD2"/>
    <w:rsid w:val="00F25539"/>
    <w:rsid w:val="00F35CEE"/>
    <w:rsid w:val="00F418D5"/>
    <w:rsid w:val="00F570DE"/>
    <w:rsid w:val="00F85398"/>
    <w:rsid w:val="00F900DD"/>
    <w:rsid w:val="00F964DF"/>
    <w:rsid w:val="00FA7D97"/>
    <w:rsid w:val="00FB5CA4"/>
    <w:rsid w:val="00FC0F2C"/>
    <w:rsid w:val="00FC15FE"/>
    <w:rsid w:val="00FC66EF"/>
    <w:rsid w:val="00FD4AC5"/>
    <w:rsid w:val="00FD7B05"/>
    <w:rsid w:val="00FE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E2E9A"/>
  <w15:chartTrackingRefBased/>
  <w15:docId w15:val="{64B0CEF4-A244-4585-A4DF-5C00E45D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E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E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E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E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E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E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E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E16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E1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E1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E1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E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E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E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E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E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E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E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E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E1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7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5DB"/>
  </w:style>
  <w:style w:type="paragraph" w:styleId="Footer">
    <w:name w:val="footer"/>
    <w:basedOn w:val="Normal"/>
    <w:link w:val="FooterChar"/>
    <w:uiPriority w:val="99"/>
    <w:unhideWhenUsed/>
    <w:rsid w:val="00B57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217</cp:revision>
  <cp:lastPrinted>2026-02-27T14:49:00Z</cp:lastPrinted>
  <dcterms:created xsi:type="dcterms:W3CDTF">2026-02-26T16:42:00Z</dcterms:created>
  <dcterms:modified xsi:type="dcterms:W3CDTF">2026-02-27T14:51:00Z</dcterms:modified>
</cp:coreProperties>
</file>