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D8C4E" w14:textId="7C20799B" w:rsidR="00A4072D" w:rsidRPr="000E2045" w:rsidRDefault="00160AAA" w:rsidP="00815DA2">
      <w:pPr>
        <w:pBdr>
          <w:bottom w:val="single" w:sz="12" w:space="1" w:color="auto"/>
        </w:pBdr>
        <w:spacing w:line="276" w:lineRule="auto"/>
        <w:jc w:val="both"/>
        <w:rPr>
          <w:sz w:val="24"/>
        </w:rPr>
      </w:pPr>
      <w:r w:rsidRPr="000E2045">
        <w:rPr>
          <w:sz w:val="24"/>
        </w:rPr>
        <w:t xml:space="preserve"> </w:t>
      </w:r>
      <w:r w:rsidR="001149D5" w:rsidRPr="000E2045">
        <w:rPr>
          <w:sz w:val="24"/>
        </w:rPr>
        <w:t xml:space="preserve"> </w:t>
      </w:r>
      <w:r w:rsidR="00815DA2" w:rsidRPr="000E2045">
        <w:rPr>
          <w:sz w:val="24"/>
        </w:rPr>
        <w:t>23 C 2025</w:t>
      </w:r>
    </w:p>
    <w:p w14:paraId="2868E932" w14:textId="77777777" w:rsidR="009D6AC2" w:rsidRPr="000E2045" w:rsidRDefault="00E778A4" w:rsidP="009D6AC2">
      <w:pPr>
        <w:spacing w:line="276" w:lineRule="auto"/>
        <w:ind w:firstLine="720"/>
        <w:jc w:val="both"/>
        <w:rPr>
          <w:sz w:val="24"/>
        </w:rPr>
      </w:pPr>
      <w:r w:rsidRPr="000E2045">
        <w:rPr>
          <w:sz w:val="24"/>
        </w:rPr>
        <w:t>Wisdom, the queen o</w:t>
      </w:r>
      <w:r w:rsidR="002C3DF8" w:rsidRPr="000E2045">
        <w:rPr>
          <w:sz w:val="24"/>
        </w:rPr>
        <w:t>f all the virtues, permeates today’s Scripture readings.</w:t>
      </w:r>
      <w:r w:rsidR="00136995" w:rsidRPr="000E2045">
        <w:rPr>
          <w:sz w:val="24"/>
        </w:rPr>
        <w:t xml:space="preserve">  </w:t>
      </w:r>
      <w:r w:rsidR="009D6AC2" w:rsidRPr="000E2045">
        <w:rPr>
          <w:sz w:val="24"/>
        </w:rPr>
        <w:t xml:space="preserve">Often addressed as “Queen Wisdom,” wisdom is the direct and joyful path to God through love, humility, and solidarity with all creation.  St Francis’ insights are a radical departure from the norm of life, focusing on living the Gospel rather than accumulating wealth or prestige. </w:t>
      </w:r>
    </w:p>
    <w:p w14:paraId="4431EC74" w14:textId="03AC9BAA" w:rsidR="00ED1F9E" w:rsidRPr="000E2045" w:rsidRDefault="009D6AC2" w:rsidP="00823D8F">
      <w:pPr>
        <w:spacing w:line="276" w:lineRule="auto"/>
        <w:ind w:firstLine="720"/>
        <w:jc w:val="both"/>
        <w:rPr>
          <w:sz w:val="24"/>
        </w:rPr>
      </w:pPr>
      <w:r w:rsidRPr="000E2045">
        <w:rPr>
          <w:sz w:val="24"/>
        </w:rPr>
        <w:t xml:space="preserve"> Who knows God’s wisdom and counsel?  Mortals just guess and plan.  We are timid and unsure, but God gives His wisdom, sends His Holy Spirit to help us make straight our way</w:t>
      </w:r>
      <w:r w:rsidR="00823D8F" w:rsidRPr="000E2045">
        <w:rPr>
          <w:sz w:val="24"/>
        </w:rPr>
        <w:t xml:space="preserve"> in the world.</w:t>
      </w:r>
      <w:r w:rsidRPr="000E2045">
        <w:rPr>
          <w:sz w:val="24"/>
        </w:rPr>
        <w:t xml:space="preserve"> </w:t>
      </w:r>
      <w:r w:rsidR="00823D8F" w:rsidRPr="000E2045">
        <w:rPr>
          <w:sz w:val="24"/>
        </w:rPr>
        <w:t xml:space="preserve">  </w:t>
      </w:r>
      <w:r w:rsidRPr="000E2045">
        <w:rPr>
          <w:sz w:val="24"/>
        </w:rPr>
        <w:t>I</w:t>
      </w:r>
      <w:r w:rsidR="008669BC" w:rsidRPr="000E2045">
        <w:rPr>
          <w:sz w:val="24"/>
        </w:rPr>
        <w:t xml:space="preserve">n the first line of Admonition XXVII, </w:t>
      </w:r>
      <w:r w:rsidRPr="000E2045">
        <w:rPr>
          <w:sz w:val="24"/>
        </w:rPr>
        <w:t xml:space="preserve">Francis </w:t>
      </w:r>
      <w:r w:rsidR="008669BC" w:rsidRPr="000E2045">
        <w:rPr>
          <w:sz w:val="24"/>
        </w:rPr>
        <w:t xml:space="preserve">writes, </w:t>
      </w:r>
      <w:r w:rsidR="00B36BA5" w:rsidRPr="000E2045">
        <w:rPr>
          <w:i/>
          <w:iCs/>
          <w:sz w:val="24"/>
        </w:rPr>
        <w:t>“Where there is charity and wisdom, there is neither fear nor ignorance.”</w:t>
      </w:r>
      <w:r w:rsidR="00A05521" w:rsidRPr="000E2045">
        <w:rPr>
          <w:sz w:val="24"/>
        </w:rPr>
        <w:t xml:space="preserve"> </w:t>
      </w:r>
      <w:r w:rsidR="00CC55A7" w:rsidRPr="000E2045">
        <w:rPr>
          <w:sz w:val="24"/>
        </w:rPr>
        <w:t xml:space="preserve"> </w:t>
      </w:r>
      <w:r w:rsidR="00020A0B" w:rsidRPr="000E2045">
        <w:rPr>
          <w:sz w:val="24"/>
        </w:rPr>
        <w:t xml:space="preserve">Wisdom is not mere </w:t>
      </w:r>
      <w:r w:rsidR="00E85C85" w:rsidRPr="000E2045">
        <w:rPr>
          <w:sz w:val="24"/>
        </w:rPr>
        <w:t>knowledge but spiritual insight that leads to action</w:t>
      </w:r>
      <w:r w:rsidR="00CB65DF" w:rsidRPr="000E2045">
        <w:rPr>
          <w:sz w:val="24"/>
        </w:rPr>
        <w:t>.</w:t>
      </w:r>
      <w:r w:rsidR="00ED1F9E" w:rsidRPr="000E2045">
        <w:rPr>
          <w:sz w:val="24"/>
        </w:rPr>
        <w:t xml:space="preserve">  In the writings of St Augustine, wisdom appears as </w:t>
      </w:r>
      <w:r w:rsidR="003057D5" w:rsidRPr="000E2045">
        <w:rPr>
          <w:sz w:val="24"/>
        </w:rPr>
        <w:t>insight to</w:t>
      </w:r>
      <w:r w:rsidR="00ED1F9E" w:rsidRPr="000E2045">
        <w:rPr>
          <w:sz w:val="24"/>
        </w:rPr>
        <w:t xml:space="preserve"> divine things.</w:t>
      </w:r>
      <w:r w:rsidRPr="000E2045">
        <w:rPr>
          <w:sz w:val="24"/>
        </w:rPr>
        <w:t xml:space="preserve"> </w:t>
      </w:r>
    </w:p>
    <w:p w14:paraId="23F07B83" w14:textId="5C658369" w:rsidR="00823D8F" w:rsidRPr="000E2045" w:rsidRDefault="009B6CFE" w:rsidP="00823D8F">
      <w:pPr>
        <w:spacing w:line="276" w:lineRule="auto"/>
        <w:ind w:firstLine="720"/>
        <w:jc w:val="both"/>
        <w:rPr>
          <w:sz w:val="24"/>
        </w:rPr>
      </w:pPr>
      <w:r w:rsidRPr="000E2045">
        <w:rPr>
          <w:sz w:val="24"/>
        </w:rPr>
        <w:t>We foster practical growth of wisdom in our lives by opening ourselves to the activity of the Holy Spirit through contemplative prayer.</w:t>
      </w:r>
      <w:r w:rsidR="009D6AC2" w:rsidRPr="000E2045">
        <w:rPr>
          <w:sz w:val="24"/>
        </w:rPr>
        <w:t xml:space="preserve">  </w:t>
      </w:r>
      <w:r w:rsidR="00823D8F" w:rsidRPr="000E2045">
        <w:rPr>
          <w:sz w:val="24"/>
        </w:rPr>
        <w:t xml:space="preserve">Prayer opens the way for the Holy Spirit to act in us through His gifts, leading us into the fullness of divine wisdom. </w:t>
      </w:r>
      <w:r w:rsidRPr="000E2045">
        <w:rPr>
          <w:sz w:val="24"/>
        </w:rPr>
        <w:t xml:space="preserve">God, who made us and respects us more fully than all others, </w:t>
      </w:r>
      <w:r w:rsidR="00ED1F9E" w:rsidRPr="000E2045">
        <w:rPr>
          <w:sz w:val="24"/>
        </w:rPr>
        <w:t xml:space="preserve">knows that the greatest gift is our freedom.  The power of love abides in freedom. </w:t>
      </w:r>
      <w:r w:rsidR="00823D8F" w:rsidRPr="000E2045">
        <w:rPr>
          <w:sz w:val="24"/>
        </w:rPr>
        <w:t xml:space="preserve"> </w:t>
      </w:r>
    </w:p>
    <w:p w14:paraId="4F11E2F0" w14:textId="546342F8" w:rsidR="009D6AC2" w:rsidRPr="000E2045" w:rsidRDefault="00823D8F" w:rsidP="00360F4F">
      <w:pPr>
        <w:spacing w:line="276" w:lineRule="auto"/>
        <w:ind w:firstLine="720"/>
        <w:jc w:val="both"/>
        <w:rPr>
          <w:sz w:val="24"/>
        </w:rPr>
      </w:pPr>
      <w:r w:rsidRPr="000E2045">
        <w:rPr>
          <w:sz w:val="24"/>
        </w:rPr>
        <w:t>Jesus invites us to follow Him, imitate Him, taking up the cross--the burden of the Gospel--and what is placed upon us as suffering</w:t>
      </w:r>
      <w:r w:rsidR="0096332C" w:rsidRPr="000E2045">
        <w:rPr>
          <w:sz w:val="24"/>
        </w:rPr>
        <w:t>,</w:t>
      </w:r>
      <w:r w:rsidRPr="000E2045">
        <w:rPr>
          <w:sz w:val="24"/>
        </w:rPr>
        <w:t xml:space="preserve"> because we live and practice the Gospel.</w:t>
      </w:r>
      <w:r w:rsidR="00ED1F9E" w:rsidRPr="000E2045">
        <w:rPr>
          <w:sz w:val="24"/>
        </w:rPr>
        <w:t xml:space="preserve"> </w:t>
      </w:r>
      <w:r w:rsidRPr="000E2045">
        <w:rPr>
          <w:sz w:val="24"/>
        </w:rPr>
        <w:t xml:space="preserve"> </w:t>
      </w:r>
      <w:r w:rsidR="00360F4F" w:rsidRPr="000E2045">
        <w:rPr>
          <w:sz w:val="24"/>
        </w:rPr>
        <w:t xml:space="preserve">Baptism makes us one with Christ and with one another, the lifelong following of Jesus to the cross, and the building of a kingdom at odds with the world, because we build a place of love, justice, forgiveness, mercy, non-violence and peace.  </w:t>
      </w:r>
      <w:r w:rsidR="009D6AC2" w:rsidRPr="000E2045">
        <w:rPr>
          <w:sz w:val="24"/>
        </w:rPr>
        <w:t>Glory comes not from one’s own wisdom, riches, or power, but from embracing one’s weaknesses for the sake of Christ</w:t>
      </w:r>
      <w:r w:rsidR="00360F4F" w:rsidRPr="000E2045">
        <w:rPr>
          <w:sz w:val="24"/>
        </w:rPr>
        <w:t>.</w:t>
      </w:r>
    </w:p>
    <w:p w14:paraId="6B9DB3BC" w14:textId="1B1E6D19" w:rsidR="00317E0C" w:rsidRPr="000E2045" w:rsidRDefault="0096332C" w:rsidP="00317E0C">
      <w:pPr>
        <w:spacing w:line="276" w:lineRule="auto"/>
        <w:ind w:firstLine="720"/>
        <w:jc w:val="both"/>
        <w:rPr>
          <w:sz w:val="24"/>
        </w:rPr>
      </w:pPr>
      <w:r w:rsidRPr="000E2045">
        <w:rPr>
          <w:sz w:val="24"/>
        </w:rPr>
        <w:t xml:space="preserve">In today’s Gospel, and before the healing of a man with dropsy, Jesus uses the opportunity to call the authorities to conversion.  He asks point blank, </w:t>
      </w:r>
      <w:r w:rsidRPr="000E2045">
        <w:rPr>
          <w:i/>
          <w:iCs/>
          <w:sz w:val="24"/>
        </w:rPr>
        <w:t xml:space="preserve">“Is it lawful to cure on the sabbath or not?” </w:t>
      </w:r>
      <w:r w:rsidRPr="000E2045">
        <w:rPr>
          <w:sz w:val="24"/>
        </w:rPr>
        <w:t xml:space="preserve"> The question cries out for an answer from us.  </w:t>
      </w:r>
      <w:r w:rsidR="004B79CC" w:rsidRPr="000E2045">
        <w:rPr>
          <w:sz w:val="24"/>
        </w:rPr>
        <w:t xml:space="preserve">We pray for spiritual insight.  Contemplative prayer invites the Holy Spirit into our hearts, and fills us with compassion and mercy.  </w:t>
      </w:r>
      <w:r w:rsidR="00470B47" w:rsidRPr="000E2045">
        <w:rPr>
          <w:sz w:val="24"/>
        </w:rPr>
        <w:t>God’s Spirit helps us confront our own blindness of those we deem as outsiders, about how we treat those different from us: for men, how do we treat women; for the white folks, how do we treat those of color; for straight people, how do we treat LGBTQ+ people; for the able-bodied, how do we treat those with disabilities; for the rich and powerful, how are the poor and powerless treated</w:t>
      </w:r>
      <w:r w:rsidR="00317E0C" w:rsidRPr="000E2045">
        <w:rPr>
          <w:sz w:val="24"/>
        </w:rPr>
        <w:t xml:space="preserve">.  </w:t>
      </w:r>
      <w:r w:rsidR="004B79CC" w:rsidRPr="000E2045">
        <w:rPr>
          <w:sz w:val="24"/>
        </w:rPr>
        <w:t xml:space="preserve">Love abides in freedom, </w:t>
      </w:r>
      <w:r w:rsidR="00317E0C" w:rsidRPr="000E2045">
        <w:rPr>
          <w:sz w:val="24"/>
        </w:rPr>
        <w:t>compassion and mercy take precedence over the law</w:t>
      </w:r>
      <w:r w:rsidR="00EC3ABD" w:rsidRPr="000E2045">
        <w:rPr>
          <w:sz w:val="24"/>
        </w:rPr>
        <w:t>.  S</w:t>
      </w:r>
      <w:r w:rsidR="00317E0C" w:rsidRPr="000E2045">
        <w:rPr>
          <w:sz w:val="24"/>
        </w:rPr>
        <w:t>uch compassion precisely fulfills the law, and becomes the work of God.</w:t>
      </w:r>
    </w:p>
    <w:p w14:paraId="5ADD12D9" w14:textId="75C0F1DA" w:rsidR="00317E0C" w:rsidRPr="000E2045" w:rsidRDefault="00317E0C" w:rsidP="00893001">
      <w:pPr>
        <w:spacing w:line="276" w:lineRule="auto"/>
        <w:ind w:firstLine="720"/>
        <w:jc w:val="both"/>
        <w:rPr>
          <w:sz w:val="24"/>
        </w:rPr>
      </w:pPr>
      <w:r w:rsidRPr="000E2045">
        <w:rPr>
          <w:sz w:val="24"/>
        </w:rPr>
        <w:t>We are not surprised by the anger, resentment, and hostility Jesus receives by the authorities.  Jesus is gentle.  He bears no ill will, no anger, no resentment, no self-righteousness.  He is not trying to embarrass or anyone, or assert Himself as wise.  Jesus wants to open minds</w:t>
      </w:r>
      <w:r w:rsidR="00EC3ABD" w:rsidRPr="000E2045">
        <w:rPr>
          <w:sz w:val="24"/>
        </w:rPr>
        <w:t xml:space="preserve"> and hearts</w:t>
      </w:r>
      <w:r w:rsidRPr="000E2045">
        <w:rPr>
          <w:sz w:val="24"/>
        </w:rPr>
        <w:t xml:space="preserve"> </w:t>
      </w:r>
      <w:r w:rsidR="00893001" w:rsidRPr="000E2045">
        <w:rPr>
          <w:sz w:val="24"/>
        </w:rPr>
        <w:t xml:space="preserve">to possibilities of boundless compassion, to the love of God, to divine things, </w:t>
      </w:r>
      <w:r w:rsidR="00EC3ABD" w:rsidRPr="000E2045">
        <w:rPr>
          <w:sz w:val="24"/>
        </w:rPr>
        <w:t xml:space="preserve">with </w:t>
      </w:r>
      <w:r w:rsidR="00893001" w:rsidRPr="000E2045">
        <w:rPr>
          <w:sz w:val="24"/>
        </w:rPr>
        <w:t>open-hearted living that sees everyone as sister or brother.</w:t>
      </w:r>
    </w:p>
    <w:p w14:paraId="1B7F0D94" w14:textId="24391C35" w:rsidR="00677B80" w:rsidRPr="000E2045" w:rsidRDefault="00893001" w:rsidP="00893001">
      <w:pPr>
        <w:spacing w:line="276" w:lineRule="auto"/>
        <w:ind w:firstLine="720"/>
        <w:jc w:val="both"/>
        <w:rPr>
          <w:sz w:val="24"/>
        </w:rPr>
      </w:pPr>
      <w:r w:rsidRPr="000E2045">
        <w:rPr>
          <w:sz w:val="24"/>
        </w:rPr>
        <w:t>Wisdom continues to be woven into the fabric of daily life.</w:t>
      </w:r>
      <w:r w:rsidR="00B47891" w:rsidRPr="000E2045">
        <w:rPr>
          <w:sz w:val="24"/>
        </w:rPr>
        <w:t xml:space="preserve">  </w:t>
      </w:r>
      <w:r w:rsidR="001111A9" w:rsidRPr="000E2045">
        <w:rPr>
          <w:sz w:val="24"/>
        </w:rPr>
        <w:t xml:space="preserve">Jesus proceeds to teach </w:t>
      </w:r>
      <w:r w:rsidR="00BC2145" w:rsidRPr="000E2045">
        <w:rPr>
          <w:sz w:val="24"/>
        </w:rPr>
        <w:t>the host and other leaders</w:t>
      </w:r>
      <w:r w:rsidR="00652D67" w:rsidRPr="000E2045">
        <w:rPr>
          <w:sz w:val="24"/>
        </w:rPr>
        <w:t xml:space="preserve"> with a parable</w:t>
      </w:r>
      <w:r w:rsidR="00B35124" w:rsidRPr="000E2045">
        <w:rPr>
          <w:sz w:val="24"/>
        </w:rPr>
        <w:t xml:space="preserve"> toward those</w:t>
      </w:r>
      <w:r w:rsidR="00895741" w:rsidRPr="000E2045">
        <w:rPr>
          <w:sz w:val="24"/>
        </w:rPr>
        <w:t xml:space="preserve"> </w:t>
      </w:r>
      <w:r w:rsidR="00654A54" w:rsidRPr="000E2045">
        <w:rPr>
          <w:sz w:val="24"/>
        </w:rPr>
        <w:t xml:space="preserve">who have been invited, </w:t>
      </w:r>
      <w:r w:rsidR="00F3558B" w:rsidRPr="000E2045">
        <w:rPr>
          <w:sz w:val="24"/>
        </w:rPr>
        <w:t xml:space="preserve">noticing how they were </w:t>
      </w:r>
      <w:r w:rsidR="00654A54" w:rsidRPr="000E2045">
        <w:rPr>
          <w:sz w:val="24"/>
        </w:rPr>
        <w:t xml:space="preserve">choosing places </w:t>
      </w:r>
      <w:r w:rsidR="00F65FA5" w:rsidRPr="000E2045">
        <w:rPr>
          <w:sz w:val="24"/>
        </w:rPr>
        <w:t>of honor at the table.</w:t>
      </w:r>
      <w:r w:rsidR="00F3558B" w:rsidRPr="000E2045">
        <w:rPr>
          <w:sz w:val="24"/>
        </w:rPr>
        <w:t xml:space="preserve">  Jesus </w:t>
      </w:r>
      <w:r w:rsidR="0051089F" w:rsidRPr="000E2045">
        <w:rPr>
          <w:sz w:val="24"/>
        </w:rPr>
        <w:t>invites them to practice humility</w:t>
      </w:r>
      <w:r w:rsidR="003655EE" w:rsidRPr="000E2045">
        <w:rPr>
          <w:sz w:val="24"/>
        </w:rPr>
        <w:t xml:space="preserve">, to put others before themselves.  </w:t>
      </w:r>
      <w:r w:rsidR="00D04164" w:rsidRPr="000E2045">
        <w:rPr>
          <w:sz w:val="24"/>
        </w:rPr>
        <w:t xml:space="preserve">Humility is a Beatitude </w:t>
      </w:r>
      <w:r w:rsidR="00241B58" w:rsidRPr="000E2045">
        <w:rPr>
          <w:sz w:val="24"/>
        </w:rPr>
        <w:t xml:space="preserve">virtue, </w:t>
      </w:r>
      <w:r w:rsidR="006E00FC" w:rsidRPr="000E2045">
        <w:rPr>
          <w:sz w:val="24"/>
        </w:rPr>
        <w:t>infused</w:t>
      </w:r>
      <w:r w:rsidR="00241B58" w:rsidRPr="000E2045">
        <w:rPr>
          <w:sz w:val="24"/>
        </w:rPr>
        <w:t xml:space="preserve"> with wisdom. </w:t>
      </w:r>
      <w:r w:rsidR="002604D5" w:rsidRPr="000E2045">
        <w:rPr>
          <w:sz w:val="24"/>
        </w:rPr>
        <w:t xml:space="preserve"> </w:t>
      </w:r>
      <w:r w:rsidR="00426B98" w:rsidRPr="000E2045">
        <w:rPr>
          <w:sz w:val="24"/>
        </w:rPr>
        <w:t>It does not allow our ego</w:t>
      </w:r>
      <w:r w:rsidR="00B20D6B" w:rsidRPr="000E2045">
        <w:rPr>
          <w:sz w:val="24"/>
        </w:rPr>
        <w:t xml:space="preserve"> to rule our lives, </w:t>
      </w:r>
      <w:r w:rsidR="00EC3ABD" w:rsidRPr="000E2045">
        <w:rPr>
          <w:sz w:val="24"/>
        </w:rPr>
        <w:t>nor</w:t>
      </w:r>
      <w:r w:rsidR="00B20D6B" w:rsidRPr="000E2045">
        <w:rPr>
          <w:sz w:val="24"/>
        </w:rPr>
        <w:t xml:space="preserve"> to not walk around </w:t>
      </w:r>
      <w:r w:rsidR="001E5DCD" w:rsidRPr="000E2045">
        <w:rPr>
          <w:sz w:val="24"/>
        </w:rPr>
        <w:lastRenderedPageBreak/>
        <w:t xml:space="preserve">thinking we’re greater </w:t>
      </w:r>
      <w:r w:rsidR="00EC3ABD" w:rsidRPr="000E2045">
        <w:rPr>
          <w:sz w:val="24"/>
        </w:rPr>
        <w:t>or</w:t>
      </w:r>
      <w:r w:rsidR="001E5DCD" w:rsidRPr="000E2045">
        <w:rPr>
          <w:sz w:val="24"/>
        </w:rPr>
        <w:t xml:space="preserve"> more important</w:t>
      </w:r>
      <w:r w:rsidR="00391349" w:rsidRPr="000E2045">
        <w:rPr>
          <w:sz w:val="24"/>
        </w:rPr>
        <w:t xml:space="preserve"> than everyone else.</w:t>
      </w:r>
      <w:r w:rsidR="00241B58" w:rsidRPr="000E2045">
        <w:rPr>
          <w:sz w:val="24"/>
        </w:rPr>
        <w:t xml:space="preserve"> </w:t>
      </w:r>
      <w:r w:rsidR="00391349" w:rsidRPr="000E2045">
        <w:rPr>
          <w:sz w:val="24"/>
        </w:rPr>
        <w:t xml:space="preserve"> </w:t>
      </w:r>
      <w:r w:rsidR="00AF2870" w:rsidRPr="000E2045">
        <w:rPr>
          <w:sz w:val="24"/>
        </w:rPr>
        <w:t>When God’s reign inhabits</w:t>
      </w:r>
      <w:r w:rsidR="00982511" w:rsidRPr="000E2045">
        <w:rPr>
          <w:sz w:val="24"/>
        </w:rPr>
        <w:t xml:space="preserve"> our hearts, and when we </w:t>
      </w:r>
      <w:r w:rsidR="00677B80" w:rsidRPr="000E2045">
        <w:rPr>
          <w:sz w:val="24"/>
        </w:rPr>
        <w:t>s</w:t>
      </w:r>
      <w:r w:rsidR="00982511" w:rsidRPr="000E2045">
        <w:rPr>
          <w:sz w:val="24"/>
        </w:rPr>
        <w:t>erve those in need, a whole new world opens before us.</w:t>
      </w:r>
      <w:r w:rsidR="00F65FA5" w:rsidRPr="000E2045">
        <w:rPr>
          <w:sz w:val="24"/>
        </w:rPr>
        <w:t xml:space="preserve"> </w:t>
      </w:r>
    </w:p>
    <w:p w14:paraId="50021902" w14:textId="1F273F72" w:rsidR="00B715A5" w:rsidRPr="000E2045" w:rsidRDefault="00CE316A" w:rsidP="00086B24">
      <w:pPr>
        <w:spacing w:line="276" w:lineRule="auto"/>
        <w:ind w:firstLine="720"/>
        <w:jc w:val="both"/>
        <w:rPr>
          <w:sz w:val="24"/>
        </w:rPr>
      </w:pPr>
      <w:r w:rsidRPr="000E2045">
        <w:rPr>
          <w:sz w:val="24"/>
        </w:rPr>
        <w:t xml:space="preserve">Wisdom brings us to a </w:t>
      </w:r>
      <w:r w:rsidR="00F32A90" w:rsidRPr="000E2045">
        <w:rPr>
          <w:sz w:val="24"/>
        </w:rPr>
        <w:t xml:space="preserve">deeper level.  </w:t>
      </w:r>
      <w:r w:rsidR="00FF59DF" w:rsidRPr="000E2045">
        <w:rPr>
          <w:sz w:val="24"/>
        </w:rPr>
        <w:t>Jesus issues a new commandment</w:t>
      </w:r>
      <w:r w:rsidR="00E15D13" w:rsidRPr="000E2045">
        <w:rPr>
          <w:sz w:val="24"/>
        </w:rPr>
        <w:t xml:space="preserve">: invite </w:t>
      </w:r>
      <w:r w:rsidR="00CE01EA" w:rsidRPr="000E2045">
        <w:rPr>
          <w:sz w:val="24"/>
        </w:rPr>
        <w:t xml:space="preserve">and care for </w:t>
      </w:r>
      <w:r w:rsidR="00E15D13" w:rsidRPr="000E2045">
        <w:rPr>
          <w:sz w:val="24"/>
        </w:rPr>
        <w:t>those with disabilities</w:t>
      </w:r>
      <w:r w:rsidR="007E4C50" w:rsidRPr="000E2045">
        <w:rPr>
          <w:sz w:val="24"/>
        </w:rPr>
        <w:t xml:space="preserve">.  </w:t>
      </w:r>
      <w:r w:rsidR="008B34D4" w:rsidRPr="000E2045">
        <w:rPr>
          <w:sz w:val="24"/>
        </w:rPr>
        <w:t>Blessed will we be</w:t>
      </w:r>
      <w:r w:rsidR="00483D90" w:rsidRPr="000E2045">
        <w:rPr>
          <w:sz w:val="24"/>
        </w:rPr>
        <w:t xml:space="preserve"> because of their inability to repay.  </w:t>
      </w:r>
      <w:r w:rsidR="00442D9B" w:rsidRPr="000E2045">
        <w:rPr>
          <w:sz w:val="24"/>
        </w:rPr>
        <w:t>Jesus calls us to serve those most in need without a trace of desire for reciprocation</w:t>
      </w:r>
      <w:r w:rsidR="004838DA" w:rsidRPr="000E2045">
        <w:rPr>
          <w:sz w:val="24"/>
        </w:rPr>
        <w:t>.  Our service must be selfless</w:t>
      </w:r>
      <w:r w:rsidR="00562EFF" w:rsidRPr="000E2045">
        <w:rPr>
          <w:sz w:val="24"/>
        </w:rPr>
        <w:t>, generous and loving</w:t>
      </w:r>
      <w:r w:rsidR="004511D2" w:rsidRPr="000E2045">
        <w:rPr>
          <w:sz w:val="24"/>
        </w:rPr>
        <w:t xml:space="preserve">, </w:t>
      </w:r>
      <w:r w:rsidR="001B31BC" w:rsidRPr="000E2045">
        <w:rPr>
          <w:sz w:val="24"/>
        </w:rPr>
        <w:t xml:space="preserve">going against the </w:t>
      </w:r>
      <w:r w:rsidR="00996538" w:rsidRPr="000E2045">
        <w:rPr>
          <w:sz w:val="24"/>
        </w:rPr>
        <w:t xml:space="preserve">way of the </w:t>
      </w:r>
      <w:r w:rsidR="001B31BC" w:rsidRPr="000E2045">
        <w:rPr>
          <w:sz w:val="24"/>
        </w:rPr>
        <w:t>world</w:t>
      </w:r>
      <w:r w:rsidR="00996538" w:rsidRPr="000E2045">
        <w:rPr>
          <w:sz w:val="24"/>
        </w:rPr>
        <w:t xml:space="preserve">, </w:t>
      </w:r>
      <w:r w:rsidR="00E22AC3" w:rsidRPr="000E2045">
        <w:rPr>
          <w:sz w:val="24"/>
        </w:rPr>
        <w:t>meet</w:t>
      </w:r>
      <w:r w:rsidR="00996538" w:rsidRPr="000E2045">
        <w:rPr>
          <w:sz w:val="24"/>
        </w:rPr>
        <w:t>ing</w:t>
      </w:r>
      <w:r w:rsidR="00E22AC3" w:rsidRPr="000E2045">
        <w:rPr>
          <w:sz w:val="24"/>
        </w:rPr>
        <w:t xml:space="preserve"> their needs</w:t>
      </w:r>
      <w:r w:rsidR="00FA2E60" w:rsidRPr="000E2045">
        <w:rPr>
          <w:sz w:val="24"/>
        </w:rPr>
        <w:t>, serv</w:t>
      </w:r>
      <w:r w:rsidR="00996538" w:rsidRPr="000E2045">
        <w:rPr>
          <w:sz w:val="24"/>
        </w:rPr>
        <w:t>ing</w:t>
      </w:r>
      <w:r w:rsidR="00FA2E60" w:rsidRPr="000E2045">
        <w:rPr>
          <w:sz w:val="24"/>
        </w:rPr>
        <w:t xml:space="preserve"> those who cannot repay</w:t>
      </w:r>
      <w:r w:rsidR="00996538" w:rsidRPr="000E2045">
        <w:rPr>
          <w:sz w:val="24"/>
        </w:rPr>
        <w:t>.</w:t>
      </w:r>
      <w:r w:rsidR="00E326D9" w:rsidRPr="000E2045">
        <w:rPr>
          <w:sz w:val="24"/>
        </w:rPr>
        <w:t xml:space="preserve">  Our long-term goal</w:t>
      </w:r>
      <w:r w:rsidR="002F6EED" w:rsidRPr="000E2045">
        <w:rPr>
          <w:sz w:val="24"/>
        </w:rPr>
        <w:t>--</w:t>
      </w:r>
      <w:r w:rsidR="00C724C3" w:rsidRPr="000E2045">
        <w:rPr>
          <w:i/>
          <w:iCs/>
          <w:sz w:val="24"/>
        </w:rPr>
        <w:t>resurrection of the righteous</w:t>
      </w:r>
      <w:r w:rsidR="00C724C3" w:rsidRPr="000E2045">
        <w:rPr>
          <w:sz w:val="24"/>
        </w:rPr>
        <w:t>--</w:t>
      </w:r>
      <w:r w:rsidR="002F6EED" w:rsidRPr="000E2045">
        <w:rPr>
          <w:sz w:val="24"/>
        </w:rPr>
        <w:t>is where we are headed</w:t>
      </w:r>
      <w:r w:rsidR="00C724C3" w:rsidRPr="000E2045">
        <w:rPr>
          <w:sz w:val="24"/>
        </w:rPr>
        <w:t xml:space="preserve">.  </w:t>
      </w:r>
      <w:r w:rsidR="00BA3DE6" w:rsidRPr="000E2045">
        <w:rPr>
          <w:sz w:val="24"/>
        </w:rPr>
        <w:t>The way into this resurrection is self</w:t>
      </w:r>
      <w:r w:rsidR="00FD01CD" w:rsidRPr="000E2045">
        <w:rPr>
          <w:sz w:val="24"/>
        </w:rPr>
        <w:t xml:space="preserve">less service.  Only then will we </w:t>
      </w:r>
      <w:r w:rsidR="00B45DF3" w:rsidRPr="000E2045">
        <w:rPr>
          <w:sz w:val="24"/>
        </w:rPr>
        <w:t xml:space="preserve">discover a new world </w:t>
      </w:r>
      <w:r w:rsidR="00EC3ABD" w:rsidRPr="000E2045">
        <w:rPr>
          <w:sz w:val="24"/>
        </w:rPr>
        <w:t>with</w:t>
      </w:r>
      <w:r w:rsidR="00B45DF3" w:rsidRPr="000E2045">
        <w:rPr>
          <w:sz w:val="24"/>
        </w:rPr>
        <w:t xml:space="preserve"> surprising gifts of God’s </w:t>
      </w:r>
      <w:r w:rsidR="00436B11" w:rsidRPr="000E2045">
        <w:rPr>
          <w:sz w:val="24"/>
        </w:rPr>
        <w:t>unconditional compassionate love.</w:t>
      </w:r>
    </w:p>
    <w:p w14:paraId="53C9C508" w14:textId="63FA4FAD" w:rsidR="009718BC" w:rsidRPr="000E2045" w:rsidRDefault="00B715A5" w:rsidP="003F3277">
      <w:pPr>
        <w:spacing w:line="276" w:lineRule="auto"/>
        <w:ind w:firstLine="720"/>
        <w:jc w:val="both"/>
        <w:rPr>
          <w:i/>
          <w:iCs/>
          <w:sz w:val="24"/>
        </w:rPr>
      </w:pPr>
      <w:r w:rsidRPr="000E2045">
        <w:rPr>
          <w:sz w:val="24"/>
        </w:rPr>
        <w:t xml:space="preserve">Wisdom enters minds and hearts </w:t>
      </w:r>
      <w:r w:rsidR="00EC3ABD" w:rsidRPr="000E2045">
        <w:rPr>
          <w:sz w:val="24"/>
        </w:rPr>
        <w:t xml:space="preserve">that </w:t>
      </w:r>
      <w:r w:rsidRPr="000E2045">
        <w:rPr>
          <w:sz w:val="24"/>
        </w:rPr>
        <w:t xml:space="preserve">are open to </w:t>
      </w:r>
      <w:r w:rsidRPr="000E2045">
        <w:rPr>
          <w:i/>
          <w:iCs/>
          <w:sz w:val="24"/>
        </w:rPr>
        <w:t xml:space="preserve">listening </w:t>
      </w:r>
      <w:r w:rsidRPr="000E2045">
        <w:rPr>
          <w:sz w:val="24"/>
        </w:rPr>
        <w:t xml:space="preserve">and </w:t>
      </w:r>
      <w:r w:rsidRPr="000E2045">
        <w:rPr>
          <w:i/>
          <w:iCs/>
          <w:sz w:val="24"/>
        </w:rPr>
        <w:t>discerning.</w:t>
      </w:r>
      <w:r w:rsidRPr="000E2045">
        <w:rPr>
          <w:sz w:val="24"/>
        </w:rPr>
        <w:t xml:space="preserve">    Gift of the </w:t>
      </w:r>
      <w:proofErr w:type="gramStart"/>
      <w:r w:rsidR="000D4FEA" w:rsidRPr="000E2045">
        <w:rPr>
          <w:sz w:val="24"/>
        </w:rPr>
        <w:t>M</w:t>
      </w:r>
      <w:r w:rsidRPr="000E2045">
        <w:rPr>
          <w:sz w:val="24"/>
        </w:rPr>
        <w:t>ost High</w:t>
      </w:r>
      <w:proofErr w:type="gramEnd"/>
      <w:r w:rsidR="000D4FEA" w:rsidRPr="000E2045">
        <w:rPr>
          <w:sz w:val="24"/>
        </w:rPr>
        <w:t>,</w:t>
      </w:r>
      <w:r w:rsidRPr="000E2045">
        <w:rPr>
          <w:sz w:val="24"/>
        </w:rPr>
        <w:t xml:space="preserve"> wisdom moves us ever more deeply</w:t>
      </w:r>
      <w:r w:rsidR="000D4FEA" w:rsidRPr="000E2045">
        <w:rPr>
          <w:sz w:val="24"/>
        </w:rPr>
        <w:t xml:space="preserve"> into the center of our transcendent self, grounded in God.  This is the identity Jesus provides.  Defined as sacrifice of self-giving, discipleship is all sacrifice, </w:t>
      </w:r>
      <w:r w:rsidR="000D4FEA" w:rsidRPr="000E2045">
        <w:rPr>
          <w:i/>
          <w:iCs/>
          <w:sz w:val="24"/>
        </w:rPr>
        <w:t>going forth</w:t>
      </w:r>
      <w:r w:rsidR="000D4FEA" w:rsidRPr="000E2045">
        <w:rPr>
          <w:sz w:val="24"/>
        </w:rPr>
        <w:t xml:space="preserve"> according to divine purposes.  </w:t>
      </w:r>
      <w:r w:rsidR="009718BC" w:rsidRPr="000E2045">
        <w:rPr>
          <w:sz w:val="24"/>
        </w:rPr>
        <w:t>Sacrifice is the energy of the sisters and brothers of penance to restore and build what is broken.  From the Cross of the Crucified of San Damiano</w:t>
      </w:r>
      <w:r w:rsidR="003F3277" w:rsidRPr="000E2045">
        <w:rPr>
          <w:sz w:val="24"/>
        </w:rPr>
        <w:t xml:space="preserve"> </w:t>
      </w:r>
      <w:r w:rsidR="00EC3ABD" w:rsidRPr="000E2045">
        <w:rPr>
          <w:sz w:val="24"/>
        </w:rPr>
        <w:t>we are</w:t>
      </w:r>
      <w:r w:rsidR="000D4FEA" w:rsidRPr="000E2045">
        <w:rPr>
          <w:sz w:val="24"/>
        </w:rPr>
        <w:t xml:space="preserve"> attuned to the overflowing self-giving of God.</w:t>
      </w:r>
      <w:r w:rsidR="003F3277" w:rsidRPr="000E2045">
        <w:rPr>
          <w:sz w:val="24"/>
        </w:rPr>
        <w:t xml:space="preserve">  And carrying the cross of nonviolent resistance is our survival in </w:t>
      </w:r>
      <w:r w:rsidR="003F3277" w:rsidRPr="000E2045">
        <w:rPr>
          <w:i/>
          <w:iCs/>
          <w:sz w:val="24"/>
        </w:rPr>
        <w:t>“the resurrection of the righteous.”</w:t>
      </w:r>
    </w:p>
    <w:p w14:paraId="6FA22A49" w14:textId="5942E92D" w:rsidR="00FD1C0F" w:rsidRPr="000E2045" w:rsidRDefault="009718BC" w:rsidP="000D4FEA">
      <w:pPr>
        <w:spacing w:line="276" w:lineRule="auto"/>
        <w:ind w:firstLine="720"/>
        <w:jc w:val="both"/>
        <w:rPr>
          <w:sz w:val="24"/>
        </w:rPr>
      </w:pPr>
      <w:r w:rsidRPr="000E2045">
        <w:rPr>
          <w:sz w:val="24"/>
        </w:rPr>
        <w:t>Finally, as Jesus walks along followed by the crowds, Jesus issues another stern requirement of discipleship: to follow Jesus we have to sever</w:t>
      </w:r>
      <w:r w:rsidR="00FD1C0F" w:rsidRPr="000E2045">
        <w:rPr>
          <w:sz w:val="24"/>
        </w:rPr>
        <w:t xml:space="preserve"> allegiance to everyone, and give our allegiance to Him.  The language is dramatic and harsh, </w:t>
      </w:r>
      <w:r w:rsidR="00EC3ABD" w:rsidRPr="000E2045">
        <w:rPr>
          <w:sz w:val="24"/>
        </w:rPr>
        <w:t xml:space="preserve">to </w:t>
      </w:r>
      <w:r w:rsidR="00FD1C0F" w:rsidRPr="000E2045">
        <w:rPr>
          <w:sz w:val="24"/>
        </w:rPr>
        <w:t>surrender ourselves to Him and His way of life</w:t>
      </w:r>
      <w:r w:rsidR="00EC3ABD" w:rsidRPr="000E2045">
        <w:rPr>
          <w:sz w:val="24"/>
        </w:rPr>
        <w:t>,</w:t>
      </w:r>
      <w:r w:rsidR="00FD1C0F" w:rsidRPr="000E2045">
        <w:rPr>
          <w:sz w:val="24"/>
        </w:rPr>
        <w:t xml:space="preserve"> surrender</w:t>
      </w:r>
      <w:r w:rsidR="00EC3ABD" w:rsidRPr="000E2045">
        <w:rPr>
          <w:sz w:val="24"/>
        </w:rPr>
        <w:t>ing</w:t>
      </w:r>
      <w:r w:rsidR="003F3277" w:rsidRPr="000E2045">
        <w:rPr>
          <w:sz w:val="24"/>
        </w:rPr>
        <w:t xml:space="preserve"> </w:t>
      </w:r>
      <w:r w:rsidR="00FD1C0F" w:rsidRPr="000E2045">
        <w:rPr>
          <w:sz w:val="24"/>
        </w:rPr>
        <w:t>everything, our egos and desires</w:t>
      </w:r>
      <w:r w:rsidR="003F3277" w:rsidRPr="000E2045">
        <w:rPr>
          <w:sz w:val="24"/>
        </w:rPr>
        <w:t>, even our families in pursuit of God’s reign on earth.  God and God’s reign in human hearts comes first.  Commitment to the non-violent Jesus has to be total for the comin</w:t>
      </w:r>
      <w:r w:rsidR="00086B24" w:rsidRPr="000E2045">
        <w:rPr>
          <w:sz w:val="24"/>
        </w:rPr>
        <w:t>g of a new creation of non-violence.</w:t>
      </w:r>
      <w:r w:rsidR="003F3277" w:rsidRPr="000E2045">
        <w:rPr>
          <w:sz w:val="24"/>
        </w:rPr>
        <w:t xml:space="preserve"> </w:t>
      </w:r>
      <w:r w:rsidR="00FD1C0F" w:rsidRPr="000E2045">
        <w:rPr>
          <w:sz w:val="24"/>
        </w:rPr>
        <w:t xml:space="preserve"> </w:t>
      </w:r>
    </w:p>
    <w:p w14:paraId="4623EB12" w14:textId="5BAE6228" w:rsidR="000D4FEA" w:rsidRPr="00086B24" w:rsidRDefault="00086B24" w:rsidP="000D4FEA">
      <w:pPr>
        <w:spacing w:line="276" w:lineRule="auto"/>
        <w:ind w:firstLine="720"/>
        <w:jc w:val="both"/>
        <w:rPr>
          <w:sz w:val="24"/>
        </w:rPr>
      </w:pPr>
      <w:r w:rsidRPr="00086B24">
        <w:rPr>
          <w:noProof/>
          <w:sz w:val="24"/>
        </w:rPr>
        <w:drawing>
          <wp:anchor distT="0" distB="0" distL="114300" distR="114300" simplePos="0" relativeHeight="251658240" behindDoc="1" locked="0" layoutInCell="1" allowOverlap="1" wp14:anchorId="7C24CEA7" wp14:editId="1902CD40">
            <wp:simplePos x="0" y="0"/>
            <wp:positionH relativeFrom="margin">
              <wp:posOffset>1646555</wp:posOffset>
            </wp:positionH>
            <wp:positionV relativeFrom="paragraph">
              <wp:posOffset>88524</wp:posOffset>
            </wp:positionV>
            <wp:extent cx="3268980" cy="1197091"/>
            <wp:effectExtent l="0" t="0" r="7620" b="3175"/>
            <wp:wrapTight wrapText="bothSides">
              <wp:wrapPolygon edited="0">
                <wp:start x="3021" y="0"/>
                <wp:lineTo x="1636" y="344"/>
                <wp:lineTo x="0" y="3438"/>
                <wp:lineTo x="0" y="12719"/>
                <wp:lineTo x="126" y="18563"/>
                <wp:lineTo x="1888" y="20970"/>
                <wp:lineTo x="3021" y="21314"/>
                <wp:lineTo x="18503" y="21314"/>
                <wp:lineTo x="19636" y="20970"/>
                <wp:lineTo x="21399" y="18220"/>
                <wp:lineTo x="21524" y="12719"/>
                <wp:lineTo x="21524" y="3438"/>
                <wp:lineTo x="19888" y="344"/>
                <wp:lineTo x="18503" y="0"/>
                <wp:lineTo x="3021" y="0"/>
              </wp:wrapPolygon>
            </wp:wrapTight>
            <wp:docPr id="16885016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501675"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3268980" cy="1197091"/>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r w:rsidR="00FD1C0F" w:rsidRPr="00086B24">
        <w:rPr>
          <w:sz w:val="24"/>
        </w:rPr>
        <w:t xml:space="preserve"> </w:t>
      </w:r>
      <w:r w:rsidR="000D4FEA" w:rsidRPr="00086B24">
        <w:rPr>
          <w:sz w:val="24"/>
        </w:rPr>
        <w:t xml:space="preserve">  </w:t>
      </w:r>
    </w:p>
    <w:p w14:paraId="6AFDDE7D" w14:textId="324796CE" w:rsidR="000D4FEA" w:rsidRPr="00086B24" w:rsidRDefault="000D4FEA" w:rsidP="000D4FEA">
      <w:pPr>
        <w:spacing w:line="276" w:lineRule="auto"/>
        <w:ind w:firstLine="720"/>
        <w:jc w:val="both"/>
        <w:rPr>
          <w:sz w:val="24"/>
        </w:rPr>
      </w:pPr>
    </w:p>
    <w:p w14:paraId="7E83E176" w14:textId="4C2D3A65" w:rsidR="000D4FEA" w:rsidRPr="00086B24" w:rsidRDefault="000D4FEA" w:rsidP="000D4FEA">
      <w:pPr>
        <w:spacing w:line="276" w:lineRule="auto"/>
        <w:ind w:firstLine="720"/>
        <w:jc w:val="both"/>
        <w:rPr>
          <w:sz w:val="24"/>
        </w:rPr>
      </w:pPr>
    </w:p>
    <w:p w14:paraId="246D5A17" w14:textId="5BA5FE45" w:rsidR="000D4FEA" w:rsidRPr="00086B24" w:rsidRDefault="000D4FEA" w:rsidP="000D4FEA">
      <w:pPr>
        <w:spacing w:line="276" w:lineRule="auto"/>
        <w:ind w:firstLine="720"/>
        <w:jc w:val="both"/>
        <w:rPr>
          <w:sz w:val="24"/>
        </w:rPr>
      </w:pPr>
    </w:p>
    <w:p w14:paraId="27760879" w14:textId="793937A6" w:rsidR="000D4FEA" w:rsidRPr="00086B24" w:rsidRDefault="000D4FEA" w:rsidP="00996538">
      <w:pPr>
        <w:spacing w:line="276" w:lineRule="auto"/>
        <w:ind w:firstLine="720"/>
        <w:jc w:val="both"/>
        <w:rPr>
          <w:sz w:val="24"/>
        </w:rPr>
      </w:pPr>
    </w:p>
    <w:p w14:paraId="3B9C4BEE" w14:textId="75411FD8" w:rsidR="0096332C" w:rsidRPr="00086B24" w:rsidRDefault="0096332C" w:rsidP="00360F4F">
      <w:pPr>
        <w:spacing w:line="276" w:lineRule="auto"/>
        <w:ind w:firstLine="720"/>
        <w:jc w:val="both"/>
        <w:rPr>
          <w:sz w:val="24"/>
        </w:rPr>
      </w:pPr>
    </w:p>
    <w:p w14:paraId="553274F9" w14:textId="2FE0A37C" w:rsidR="0096332C" w:rsidRDefault="0096332C" w:rsidP="00360F4F">
      <w:pPr>
        <w:spacing w:line="276" w:lineRule="auto"/>
        <w:ind w:firstLine="720"/>
        <w:jc w:val="both"/>
      </w:pPr>
    </w:p>
    <w:p w14:paraId="2FB3144B" w14:textId="203FE87B" w:rsidR="0096332C" w:rsidRDefault="0096332C" w:rsidP="00360F4F">
      <w:pPr>
        <w:spacing w:line="276" w:lineRule="auto"/>
        <w:ind w:firstLine="720"/>
        <w:jc w:val="both"/>
      </w:pPr>
    </w:p>
    <w:p w14:paraId="3722E23D" w14:textId="457F3BBD" w:rsidR="0096332C" w:rsidRDefault="0096332C" w:rsidP="00360F4F">
      <w:pPr>
        <w:spacing w:line="276" w:lineRule="auto"/>
        <w:ind w:firstLine="720"/>
        <w:jc w:val="both"/>
      </w:pPr>
    </w:p>
    <w:p w14:paraId="7656DFE9" w14:textId="43CFA86A" w:rsidR="009D6AC2" w:rsidRDefault="009D6AC2" w:rsidP="009D6AC2">
      <w:pPr>
        <w:spacing w:line="276" w:lineRule="auto"/>
        <w:ind w:firstLine="720"/>
        <w:jc w:val="both"/>
      </w:pPr>
    </w:p>
    <w:p w14:paraId="37C4EE27" w14:textId="4DC94D1B" w:rsidR="00ED1F9E" w:rsidRDefault="00ED1F9E" w:rsidP="00086B24">
      <w:pPr>
        <w:spacing w:line="276" w:lineRule="auto"/>
        <w:jc w:val="both"/>
      </w:pPr>
    </w:p>
    <w:sectPr w:rsidR="00ED1F9E" w:rsidSect="00815DA2">
      <w:headerReference w:type="default" r:id="rId7"/>
      <w:pgSz w:w="12240" w:h="15840"/>
      <w:pgMar w:top="720" w:right="720" w:bottom="720" w:left="72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F2710" w14:textId="77777777" w:rsidR="009F419B" w:rsidRDefault="009F419B" w:rsidP="00815DA2">
      <w:pPr>
        <w:spacing w:after="0" w:line="240" w:lineRule="auto"/>
      </w:pPr>
      <w:r>
        <w:separator/>
      </w:r>
    </w:p>
  </w:endnote>
  <w:endnote w:type="continuationSeparator" w:id="0">
    <w:p w14:paraId="015C4175" w14:textId="77777777" w:rsidR="009F419B" w:rsidRDefault="009F419B" w:rsidP="00815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38D89" w14:textId="77777777" w:rsidR="009F419B" w:rsidRDefault="009F419B" w:rsidP="00815DA2">
      <w:pPr>
        <w:spacing w:after="0" w:line="240" w:lineRule="auto"/>
      </w:pPr>
      <w:r>
        <w:separator/>
      </w:r>
    </w:p>
  </w:footnote>
  <w:footnote w:type="continuationSeparator" w:id="0">
    <w:p w14:paraId="7EB071F0" w14:textId="77777777" w:rsidR="009F419B" w:rsidRDefault="009F419B" w:rsidP="00815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4033311"/>
      <w:docPartObj>
        <w:docPartGallery w:val="Page Numbers (Margins)"/>
        <w:docPartUnique/>
      </w:docPartObj>
    </w:sdtPr>
    <w:sdtContent>
      <w:p w14:paraId="6B6E5300" w14:textId="010C0945" w:rsidR="00815DA2" w:rsidRDefault="00815DA2">
        <w:pPr>
          <w:pStyle w:val="Header"/>
        </w:pPr>
        <w:r>
          <w:rPr>
            <w:noProof/>
          </w:rPr>
          <mc:AlternateContent>
            <mc:Choice Requires="wps">
              <w:drawing>
                <wp:anchor distT="0" distB="0" distL="114300" distR="114300" simplePos="0" relativeHeight="251659264" behindDoc="0" locked="0" layoutInCell="0" allowOverlap="1" wp14:anchorId="44447AB3" wp14:editId="44831378">
                  <wp:simplePos x="0" y="0"/>
                  <wp:positionH relativeFrom="rightMargin">
                    <wp:align>center</wp:align>
                  </wp:positionH>
                  <wp:positionV relativeFrom="margin">
                    <wp:align>bottom</wp:align>
                  </wp:positionV>
                  <wp:extent cx="510540" cy="2183130"/>
                  <wp:effectExtent l="0" t="0" r="3810" b="0"/>
                  <wp:wrapNone/>
                  <wp:docPr id="14118246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40D2E" w14:textId="77777777" w:rsidR="00815DA2" w:rsidRDefault="00815DA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4447AB3"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2240D2E" w14:textId="77777777" w:rsidR="00815DA2" w:rsidRDefault="00815DA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A2"/>
    <w:rsid w:val="00020A0B"/>
    <w:rsid w:val="000341B1"/>
    <w:rsid w:val="00081BA5"/>
    <w:rsid w:val="00086782"/>
    <w:rsid w:val="00086B24"/>
    <w:rsid w:val="000B6074"/>
    <w:rsid w:val="000D0BF7"/>
    <w:rsid w:val="000D4FEA"/>
    <w:rsid w:val="000E2045"/>
    <w:rsid w:val="000F20CC"/>
    <w:rsid w:val="00104DD1"/>
    <w:rsid w:val="001111A9"/>
    <w:rsid w:val="001149D5"/>
    <w:rsid w:val="00136995"/>
    <w:rsid w:val="00160AAA"/>
    <w:rsid w:val="001718D1"/>
    <w:rsid w:val="001A4816"/>
    <w:rsid w:val="001B31BC"/>
    <w:rsid w:val="001C4E40"/>
    <w:rsid w:val="001C5D34"/>
    <w:rsid w:val="001E5DCD"/>
    <w:rsid w:val="001F40D1"/>
    <w:rsid w:val="00223B99"/>
    <w:rsid w:val="00241B58"/>
    <w:rsid w:val="002604D5"/>
    <w:rsid w:val="00271574"/>
    <w:rsid w:val="00275F49"/>
    <w:rsid w:val="002835D7"/>
    <w:rsid w:val="002A42A1"/>
    <w:rsid w:val="002A4FEA"/>
    <w:rsid w:val="002C3DF8"/>
    <w:rsid w:val="002F6EED"/>
    <w:rsid w:val="003057D5"/>
    <w:rsid w:val="00312228"/>
    <w:rsid w:val="00316891"/>
    <w:rsid w:val="00317E0C"/>
    <w:rsid w:val="00360F4F"/>
    <w:rsid w:val="003655EE"/>
    <w:rsid w:val="00391349"/>
    <w:rsid w:val="003B43EA"/>
    <w:rsid w:val="003F3277"/>
    <w:rsid w:val="00426B98"/>
    <w:rsid w:val="00436B11"/>
    <w:rsid w:val="00442D9B"/>
    <w:rsid w:val="004511D2"/>
    <w:rsid w:val="00470B47"/>
    <w:rsid w:val="004838DA"/>
    <w:rsid w:val="00483D90"/>
    <w:rsid w:val="004B79CC"/>
    <w:rsid w:val="0051089F"/>
    <w:rsid w:val="00562EFF"/>
    <w:rsid w:val="005A576D"/>
    <w:rsid w:val="005B317F"/>
    <w:rsid w:val="005D2771"/>
    <w:rsid w:val="00600A90"/>
    <w:rsid w:val="00652D67"/>
    <w:rsid w:val="00654A54"/>
    <w:rsid w:val="00677B80"/>
    <w:rsid w:val="006E00FC"/>
    <w:rsid w:val="006F054F"/>
    <w:rsid w:val="007E4C50"/>
    <w:rsid w:val="00815DA2"/>
    <w:rsid w:val="00823D8F"/>
    <w:rsid w:val="008669BC"/>
    <w:rsid w:val="00893001"/>
    <w:rsid w:val="00895741"/>
    <w:rsid w:val="008B34D4"/>
    <w:rsid w:val="008D1180"/>
    <w:rsid w:val="008D200C"/>
    <w:rsid w:val="00921ECA"/>
    <w:rsid w:val="0096332C"/>
    <w:rsid w:val="009718BC"/>
    <w:rsid w:val="00977D7B"/>
    <w:rsid w:val="00982511"/>
    <w:rsid w:val="00996538"/>
    <w:rsid w:val="009B6CFE"/>
    <w:rsid w:val="009D6AC2"/>
    <w:rsid w:val="009F419B"/>
    <w:rsid w:val="00A05521"/>
    <w:rsid w:val="00A4072D"/>
    <w:rsid w:val="00A550B7"/>
    <w:rsid w:val="00A82DB5"/>
    <w:rsid w:val="00AF2870"/>
    <w:rsid w:val="00B0212E"/>
    <w:rsid w:val="00B20D6B"/>
    <w:rsid w:val="00B35124"/>
    <w:rsid w:val="00B36BA5"/>
    <w:rsid w:val="00B45DF3"/>
    <w:rsid w:val="00B47891"/>
    <w:rsid w:val="00B54B82"/>
    <w:rsid w:val="00B715A5"/>
    <w:rsid w:val="00BA3DE6"/>
    <w:rsid w:val="00BC2145"/>
    <w:rsid w:val="00C21BD6"/>
    <w:rsid w:val="00C724C3"/>
    <w:rsid w:val="00CA4872"/>
    <w:rsid w:val="00CB65DF"/>
    <w:rsid w:val="00CC55A7"/>
    <w:rsid w:val="00CD1EF3"/>
    <w:rsid w:val="00CE01EA"/>
    <w:rsid w:val="00CE316A"/>
    <w:rsid w:val="00D04164"/>
    <w:rsid w:val="00D44A27"/>
    <w:rsid w:val="00DD7A94"/>
    <w:rsid w:val="00E139AA"/>
    <w:rsid w:val="00E15D13"/>
    <w:rsid w:val="00E22AC3"/>
    <w:rsid w:val="00E326D9"/>
    <w:rsid w:val="00E778A4"/>
    <w:rsid w:val="00E85C85"/>
    <w:rsid w:val="00EB25B2"/>
    <w:rsid w:val="00EC3ABD"/>
    <w:rsid w:val="00ED1F9E"/>
    <w:rsid w:val="00F12A13"/>
    <w:rsid w:val="00F32A90"/>
    <w:rsid w:val="00F3558B"/>
    <w:rsid w:val="00F35CEE"/>
    <w:rsid w:val="00F63D23"/>
    <w:rsid w:val="00F65FA5"/>
    <w:rsid w:val="00F91244"/>
    <w:rsid w:val="00F973EC"/>
    <w:rsid w:val="00FA2E60"/>
    <w:rsid w:val="00FB02CC"/>
    <w:rsid w:val="00FB4981"/>
    <w:rsid w:val="00FD01CD"/>
    <w:rsid w:val="00FD1C0F"/>
    <w:rsid w:val="00FF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41DAB"/>
  <w15:chartTrackingRefBased/>
  <w15:docId w15:val="{4FB67FF6-B005-4335-90E4-E014E70E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3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D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5DA2"/>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Heading3">
    <w:name w:val="heading 3"/>
    <w:basedOn w:val="Normal"/>
    <w:next w:val="Normal"/>
    <w:link w:val="Heading3Char"/>
    <w:uiPriority w:val="9"/>
    <w:semiHidden/>
    <w:unhideWhenUsed/>
    <w:qFormat/>
    <w:rsid w:val="00815DA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5DA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15DA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15DA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5DA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5DA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5DA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D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5DA2"/>
    <w:rPr>
      <w:rFonts w:asciiTheme="majorHAnsi" w:eastAsiaTheme="majorEastAsia" w:hAnsiTheme="majorHAnsi" w:cstheme="majorBidi"/>
      <w:color w:val="2F5496" w:themeColor="accent1" w:themeShade="BF"/>
      <w:szCs w:val="32"/>
    </w:rPr>
  </w:style>
  <w:style w:type="character" w:customStyle="1" w:styleId="Heading3Char">
    <w:name w:val="Heading 3 Char"/>
    <w:basedOn w:val="DefaultParagraphFont"/>
    <w:link w:val="Heading3"/>
    <w:uiPriority w:val="9"/>
    <w:semiHidden/>
    <w:rsid w:val="00815DA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5DA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15DA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15DA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5DA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5DA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5DA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5D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D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DA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DA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15DA2"/>
    <w:pPr>
      <w:spacing w:before="160"/>
      <w:jc w:val="center"/>
    </w:pPr>
    <w:rPr>
      <w:i/>
      <w:iCs/>
      <w:color w:val="404040" w:themeColor="text1" w:themeTint="BF"/>
    </w:rPr>
  </w:style>
  <w:style w:type="character" w:customStyle="1" w:styleId="QuoteChar">
    <w:name w:val="Quote Char"/>
    <w:basedOn w:val="DefaultParagraphFont"/>
    <w:link w:val="Quote"/>
    <w:uiPriority w:val="29"/>
    <w:rsid w:val="00815DA2"/>
    <w:rPr>
      <w:i/>
      <w:iCs/>
      <w:color w:val="404040" w:themeColor="text1" w:themeTint="BF"/>
    </w:rPr>
  </w:style>
  <w:style w:type="paragraph" w:styleId="ListParagraph">
    <w:name w:val="List Paragraph"/>
    <w:basedOn w:val="Normal"/>
    <w:uiPriority w:val="34"/>
    <w:qFormat/>
    <w:rsid w:val="00815DA2"/>
    <w:pPr>
      <w:ind w:left="720"/>
      <w:contextualSpacing/>
    </w:pPr>
  </w:style>
  <w:style w:type="character" w:styleId="IntenseEmphasis">
    <w:name w:val="Intense Emphasis"/>
    <w:basedOn w:val="DefaultParagraphFont"/>
    <w:uiPriority w:val="21"/>
    <w:qFormat/>
    <w:rsid w:val="00815DA2"/>
    <w:rPr>
      <w:i/>
      <w:iCs/>
      <w:color w:val="2F5496" w:themeColor="accent1" w:themeShade="BF"/>
    </w:rPr>
  </w:style>
  <w:style w:type="paragraph" w:styleId="IntenseQuote">
    <w:name w:val="Intense Quote"/>
    <w:basedOn w:val="Normal"/>
    <w:next w:val="Normal"/>
    <w:link w:val="IntenseQuoteChar"/>
    <w:uiPriority w:val="30"/>
    <w:qFormat/>
    <w:rsid w:val="00815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5DA2"/>
    <w:rPr>
      <w:i/>
      <w:iCs/>
      <w:color w:val="2F5496" w:themeColor="accent1" w:themeShade="BF"/>
    </w:rPr>
  </w:style>
  <w:style w:type="character" w:styleId="IntenseReference">
    <w:name w:val="Intense Reference"/>
    <w:basedOn w:val="DefaultParagraphFont"/>
    <w:uiPriority w:val="32"/>
    <w:qFormat/>
    <w:rsid w:val="00815DA2"/>
    <w:rPr>
      <w:b/>
      <w:bCs/>
      <w:smallCaps/>
      <w:color w:val="2F5496" w:themeColor="accent1" w:themeShade="BF"/>
      <w:spacing w:val="5"/>
    </w:rPr>
  </w:style>
  <w:style w:type="paragraph" w:styleId="Header">
    <w:name w:val="header"/>
    <w:basedOn w:val="Normal"/>
    <w:link w:val="HeaderChar"/>
    <w:uiPriority w:val="99"/>
    <w:unhideWhenUsed/>
    <w:rsid w:val="00815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DA2"/>
  </w:style>
  <w:style w:type="paragraph" w:styleId="Footer">
    <w:name w:val="footer"/>
    <w:basedOn w:val="Normal"/>
    <w:link w:val="FooterChar"/>
    <w:uiPriority w:val="99"/>
    <w:unhideWhenUsed/>
    <w:rsid w:val="00815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1124</TotalTime>
  <Pages>2</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Panagoplos</dc:creator>
  <cp:keywords/>
  <dc:description/>
  <cp:lastModifiedBy>Christopher Panagoplos</cp:lastModifiedBy>
  <cp:revision>92</cp:revision>
  <cp:lastPrinted>2025-09-04T23:48:00Z</cp:lastPrinted>
  <dcterms:created xsi:type="dcterms:W3CDTF">2025-09-02T14:32:00Z</dcterms:created>
  <dcterms:modified xsi:type="dcterms:W3CDTF">2025-09-05T21:20:00Z</dcterms:modified>
</cp:coreProperties>
</file>