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6330" w14:textId="5B7F3CB7" w:rsidR="00A4072D" w:rsidRPr="00636C4D" w:rsidRDefault="008C2DF2" w:rsidP="008C2DF2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636C4D">
        <w:rPr>
          <w:sz w:val="24"/>
        </w:rPr>
        <w:t>Lent 1 Year A 2026</w:t>
      </w:r>
    </w:p>
    <w:p w14:paraId="772C6CBF" w14:textId="6EC23976" w:rsidR="008C2DF2" w:rsidRPr="00636C4D" w:rsidRDefault="008C2DF2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</w:r>
      <w:r w:rsidR="00984C3D" w:rsidRPr="00636C4D">
        <w:rPr>
          <w:sz w:val="24"/>
        </w:rPr>
        <w:t>The great</w:t>
      </w:r>
      <w:r w:rsidR="00583DB5" w:rsidRPr="00636C4D">
        <w:rPr>
          <w:sz w:val="24"/>
        </w:rPr>
        <w:t xml:space="preserve"> advantage of temptations is that they lie in wait.  They are there be</w:t>
      </w:r>
      <w:r w:rsidR="001A49B7">
        <w:rPr>
          <w:sz w:val="24"/>
        </w:rPr>
        <w:t>cause</w:t>
      </w:r>
      <w:r w:rsidR="00583DB5" w:rsidRPr="00636C4D">
        <w:rPr>
          <w:sz w:val="24"/>
        </w:rPr>
        <w:t xml:space="preserve"> we are.  They get to make the first move.  </w:t>
      </w:r>
      <w:r w:rsidR="00D51450" w:rsidRPr="00636C4D">
        <w:rPr>
          <w:sz w:val="24"/>
        </w:rPr>
        <w:t>In today’s Gospel of Jesus’ temptations, the devil</w:t>
      </w:r>
      <w:r w:rsidR="003D6981" w:rsidRPr="00636C4D">
        <w:rPr>
          <w:sz w:val="24"/>
        </w:rPr>
        <w:t xml:space="preserve"> initiates contact, decides the subject matter, and suggests </w:t>
      </w:r>
      <w:r w:rsidR="006D6779" w:rsidRPr="00636C4D">
        <w:rPr>
          <w:sz w:val="24"/>
        </w:rPr>
        <w:t xml:space="preserve">a plan of action.  </w:t>
      </w:r>
      <w:r w:rsidR="003F13C5" w:rsidRPr="00636C4D">
        <w:rPr>
          <w:sz w:val="24"/>
        </w:rPr>
        <w:t>This puts Jesus on the defensive from the beginning.</w:t>
      </w:r>
      <w:r w:rsidR="00A45E84" w:rsidRPr="00636C4D">
        <w:rPr>
          <w:sz w:val="24"/>
        </w:rPr>
        <w:t xml:space="preserve">  The devil is so much in charge</w:t>
      </w:r>
      <w:r w:rsidR="005B7980" w:rsidRPr="00636C4D">
        <w:rPr>
          <w:sz w:val="24"/>
        </w:rPr>
        <w:t xml:space="preserve"> that he gets to “take” Jesus to the </w:t>
      </w:r>
      <w:r w:rsidR="000F2628" w:rsidRPr="00636C4D">
        <w:rPr>
          <w:sz w:val="24"/>
        </w:rPr>
        <w:t xml:space="preserve">pinnacle of the Temple, and to the top of the mountain.  </w:t>
      </w:r>
      <w:r w:rsidR="002E6C60">
        <w:rPr>
          <w:sz w:val="24"/>
        </w:rPr>
        <w:t>We recall t</w:t>
      </w:r>
      <w:r w:rsidR="0024393E" w:rsidRPr="00636C4D">
        <w:rPr>
          <w:sz w:val="24"/>
        </w:rPr>
        <w:t>he Spirit led Jesus to the desert</w:t>
      </w:r>
      <w:r w:rsidR="00267614" w:rsidRPr="00636C4D">
        <w:rPr>
          <w:sz w:val="24"/>
        </w:rPr>
        <w:t xml:space="preserve">.  After that the devil chose the </w:t>
      </w:r>
      <w:r w:rsidR="00093906" w:rsidRPr="00636C4D">
        <w:rPr>
          <w:sz w:val="24"/>
        </w:rPr>
        <w:t>settings.  Only after the third temptation</w:t>
      </w:r>
      <w:r w:rsidR="00C46EB0" w:rsidRPr="00636C4D">
        <w:rPr>
          <w:sz w:val="24"/>
        </w:rPr>
        <w:t xml:space="preserve"> does Jesus muster the muscle to banish him: </w:t>
      </w:r>
      <w:r w:rsidR="00C46EB0" w:rsidRPr="00FF06DC">
        <w:rPr>
          <w:i/>
          <w:iCs/>
          <w:sz w:val="24"/>
        </w:rPr>
        <w:t>“Aw</w:t>
      </w:r>
      <w:r w:rsidR="002352BE" w:rsidRPr="00FF06DC">
        <w:rPr>
          <w:i/>
          <w:iCs/>
          <w:sz w:val="24"/>
        </w:rPr>
        <w:t>ay with you, Satan.”</w:t>
      </w:r>
      <w:r w:rsidR="002352BE" w:rsidRPr="00636C4D">
        <w:rPr>
          <w:sz w:val="24"/>
        </w:rPr>
        <w:t xml:space="preserve">  Jesus now is in charge.</w:t>
      </w:r>
    </w:p>
    <w:p w14:paraId="3BED94F2" w14:textId="742EDCBE" w:rsidR="002352BE" w:rsidRPr="00636C4D" w:rsidRDefault="002352BE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</w:r>
      <w:r w:rsidR="00D2481B" w:rsidRPr="00636C4D">
        <w:rPr>
          <w:sz w:val="24"/>
        </w:rPr>
        <w:t>This is how it is</w:t>
      </w:r>
      <w:r w:rsidR="00D42676" w:rsidRPr="00636C4D">
        <w:rPr>
          <w:sz w:val="24"/>
        </w:rPr>
        <w:t xml:space="preserve">.  </w:t>
      </w:r>
      <w:r w:rsidR="00FF06DC">
        <w:rPr>
          <w:sz w:val="24"/>
        </w:rPr>
        <w:t>I</w:t>
      </w:r>
      <w:r w:rsidR="003C22E3" w:rsidRPr="00636C4D">
        <w:rPr>
          <w:sz w:val="24"/>
        </w:rPr>
        <w:t xml:space="preserve">n the midst of temptation we often feel </w:t>
      </w:r>
      <w:r w:rsidR="00574861" w:rsidRPr="00636C4D">
        <w:rPr>
          <w:sz w:val="24"/>
        </w:rPr>
        <w:t>we are being pulled along too quickly.  We do not have enough time to think</w:t>
      </w:r>
      <w:r w:rsidR="00E47A1D" w:rsidRPr="00636C4D">
        <w:rPr>
          <w:sz w:val="24"/>
        </w:rPr>
        <w:t xml:space="preserve"> it through, to consult, to see all the implications.  </w:t>
      </w:r>
      <w:r w:rsidR="00FC3511" w:rsidRPr="00636C4D">
        <w:rPr>
          <w:sz w:val="24"/>
        </w:rPr>
        <w:t xml:space="preserve">Speed and pressure are features of the temptation.  </w:t>
      </w:r>
      <w:r w:rsidR="00292FB8" w:rsidRPr="00636C4D">
        <w:rPr>
          <w:sz w:val="24"/>
        </w:rPr>
        <w:t>It conveys</w:t>
      </w:r>
      <w:r w:rsidR="00543722" w:rsidRPr="00636C4D">
        <w:rPr>
          <w:sz w:val="24"/>
        </w:rPr>
        <w:t>: “You have to do this now</w:t>
      </w:r>
      <w:r w:rsidR="00881A80" w:rsidRPr="00636C4D">
        <w:rPr>
          <w:sz w:val="24"/>
        </w:rPr>
        <w:t>, and if you don’t the consequences will be serious.”  When we look back</w:t>
      </w:r>
      <w:r w:rsidR="00DD2BCC" w:rsidRPr="00636C4D">
        <w:rPr>
          <w:sz w:val="24"/>
        </w:rPr>
        <w:t>, we say we have been led astray</w:t>
      </w:r>
      <w:r w:rsidR="00994015" w:rsidRPr="00636C4D">
        <w:rPr>
          <w:sz w:val="24"/>
        </w:rPr>
        <w:t xml:space="preserve">.  It’s accurate because I hear it </w:t>
      </w:r>
      <w:r w:rsidR="00CC54DE" w:rsidRPr="00636C4D">
        <w:rPr>
          <w:sz w:val="24"/>
        </w:rPr>
        <w:t>in the penitent’s confession.</w:t>
      </w:r>
      <w:r w:rsidR="002B1365" w:rsidRPr="00636C4D">
        <w:rPr>
          <w:sz w:val="24"/>
        </w:rPr>
        <w:t xml:space="preserve">  We went along because we couldn’t apply the brakes</w:t>
      </w:r>
      <w:r w:rsidR="00E901E7" w:rsidRPr="00636C4D">
        <w:rPr>
          <w:sz w:val="24"/>
        </w:rPr>
        <w:t>.  No longer in control</w:t>
      </w:r>
      <w:r w:rsidR="007B7B8C">
        <w:rPr>
          <w:sz w:val="24"/>
        </w:rPr>
        <w:t>, t</w:t>
      </w:r>
      <w:r w:rsidR="00E901E7" w:rsidRPr="00636C4D">
        <w:rPr>
          <w:sz w:val="24"/>
        </w:rPr>
        <w:t>he temptation ha</w:t>
      </w:r>
      <w:r w:rsidR="007B7B8C">
        <w:rPr>
          <w:sz w:val="24"/>
        </w:rPr>
        <w:t>s</w:t>
      </w:r>
      <w:r w:rsidR="00E901E7" w:rsidRPr="00636C4D">
        <w:rPr>
          <w:sz w:val="24"/>
        </w:rPr>
        <w:t xml:space="preserve"> the upper hand</w:t>
      </w:r>
      <w:r w:rsidR="00D35D15" w:rsidRPr="00636C4D">
        <w:rPr>
          <w:sz w:val="24"/>
        </w:rPr>
        <w:t>: “How did I get into this, anyway.”</w:t>
      </w:r>
    </w:p>
    <w:p w14:paraId="79FB72FB" w14:textId="13AF6615" w:rsidR="00D35D15" w:rsidRPr="00636C4D" w:rsidRDefault="00D35D15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</w:r>
      <w:r w:rsidR="00D32AB3">
        <w:rPr>
          <w:sz w:val="24"/>
        </w:rPr>
        <w:t>T</w:t>
      </w:r>
      <w:r w:rsidR="00947855" w:rsidRPr="00636C4D">
        <w:rPr>
          <w:sz w:val="24"/>
        </w:rPr>
        <w:t xml:space="preserve">emptation is a </w:t>
      </w:r>
      <w:r w:rsidR="00D32AB3">
        <w:rPr>
          <w:sz w:val="24"/>
        </w:rPr>
        <w:t>way</w:t>
      </w:r>
      <w:r w:rsidR="00947855" w:rsidRPr="00636C4D">
        <w:rPr>
          <w:sz w:val="24"/>
        </w:rPr>
        <w:t xml:space="preserve"> of thinking and action, </w:t>
      </w:r>
      <w:r w:rsidR="00521C79" w:rsidRPr="00636C4D">
        <w:rPr>
          <w:sz w:val="24"/>
        </w:rPr>
        <w:t>not in our best interests</w:t>
      </w:r>
      <w:r w:rsidR="006C5591" w:rsidRPr="00636C4D">
        <w:rPr>
          <w:sz w:val="24"/>
        </w:rPr>
        <w:t xml:space="preserve"> or in the best interests in others.  </w:t>
      </w:r>
      <w:r w:rsidR="00EB326B" w:rsidRPr="00636C4D">
        <w:rPr>
          <w:sz w:val="24"/>
        </w:rPr>
        <w:t xml:space="preserve">We are forced to decide.  </w:t>
      </w:r>
      <w:r w:rsidR="00414F6F" w:rsidRPr="00636C4D">
        <w:rPr>
          <w:sz w:val="24"/>
        </w:rPr>
        <w:t xml:space="preserve">As if we are standing </w:t>
      </w:r>
      <w:r w:rsidR="00B362D6" w:rsidRPr="00636C4D">
        <w:rPr>
          <w:sz w:val="24"/>
        </w:rPr>
        <w:t>on the edge of a cliff.  Either we fall, or step back</w:t>
      </w:r>
      <w:r w:rsidR="00C87482" w:rsidRPr="00636C4D">
        <w:rPr>
          <w:sz w:val="24"/>
        </w:rPr>
        <w:t>.</w:t>
      </w:r>
    </w:p>
    <w:p w14:paraId="596A710C" w14:textId="439F2AC7" w:rsidR="007E6882" w:rsidRPr="00636C4D" w:rsidRDefault="00C87482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</w:r>
      <w:r w:rsidR="003003D3">
        <w:rPr>
          <w:sz w:val="24"/>
        </w:rPr>
        <w:t xml:space="preserve">You and I </w:t>
      </w:r>
      <w:r w:rsidRPr="00636C4D">
        <w:rPr>
          <w:sz w:val="24"/>
        </w:rPr>
        <w:t>both know t</w:t>
      </w:r>
      <w:r w:rsidR="001410FD" w:rsidRPr="00636C4D">
        <w:rPr>
          <w:sz w:val="24"/>
        </w:rPr>
        <w:t xml:space="preserve">emptations </w:t>
      </w:r>
      <w:r w:rsidR="00173A45" w:rsidRPr="00636C4D">
        <w:rPr>
          <w:sz w:val="24"/>
        </w:rPr>
        <w:t>differ in intensity</w:t>
      </w:r>
      <w:r w:rsidR="00F87C97" w:rsidRPr="00636C4D">
        <w:rPr>
          <w:sz w:val="24"/>
        </w:rPr>
        <w:t xml:space="preserve">.  </w:t>
      </w:r>
      <w:r w:rsidR="00726461">
        <w:rPr>
          <w:sz w:val="24"/>
        </w:rPr>
        <w:t>When</w:t>
      </w:r>
      <w:r w:rsidR="001A3926" w:rsidRPr="00636C4D">
        <w:rPr>
          <w:sz w:val="24"/>
        </w:rPr>
        <w:t xml:space="preserve"> the desert cart has </w:t>
      </w:r>
      <w:r w:rsidR="007A3EC5" w:rsidRPr="00636C4D">
        <w:rPr>
          <w:sz w:val="24"/>
        </w:rPr>
        <w:t xml:space="preserve">returned to </w:t>
      </w:r>
      <w:r w:rsidR="00726461">
        <w:rPr>
          <w:sz w:val="24"/>
        </w:rPr>
        <w:t>the</w:t>
      </w:r>
      <w:r w:rsidR="007A3EC5" w:rsidRPr="00636C4D">
        <w:rPr>
          <w:sz w:val="24"/>
        </w:rPr>
        <w:t xml:space="preserve"> table is not in the same </w:t>
      </w:r>
      <w:r w:rsidR="009C25A2" w:rsidRPr="00636C4D">
        <w:rPr>
          <w:sz w:val="24"/>
        </w:rPr>
        <w:t>category</w:t>
      </w:r>
      <w:r w:rsidR="00191687" w:rsidRPr="00636C4D">
        <w:rPr>
          <w:sz w:val="24"/>
        </w:rPr>
        <w:t xml:space="preserve"> as your boss in the </w:t>
      </w:r>
      <w:r w:rsidR="00DA4962" w:rsidRPr="00636C4D">
        <w:rPr>
          <w:sz w:val="24"/>
        </w:rPr>
        <w:t>oval office</w:t>
      </w:r>
      <w:r w:rsidR="00B06210" w:rsidRPr="00636C4D">
        <w:rPr>
          <w:sz w:val="24"/>
        </w:rPr>
        <w:t>, suggesting you cook the books</w:t>
      </w:r>
      <w:r w:rsidR="00E35645" w:rsidRPr="00636C4D">
        <w:rPr>
          <w:sz w:val="24"/>
        </w:rPr>
        <w:t xml:space="preserve"> or be fired.  </w:t>
      </w:r>
      <w:r w:rsidR="007867A0" w:rsidRPr="00636C4D">
        <w:rPr>
          <w:sz w:val="24"/>
        </w:rPr>
        <w:t>We can laugh at the chocolate mousse</w:t>
      </w:r>
      <w:r w:rsidR="009946C0" w:rsidRPr="00636C4D">
        <w:rPr>
          <w:sz w:val="24"/>
        </w:rPr>
        <w:t>, but the stakes are higher</w:t>
      </w:r>
      <w:r w:rsidR="00E75BA7" w:rsidRPr="00636C4D">
        <w:rPr>
          <w:sz w:val="24"/>
        </w:rPr>
        <w:t xml:space="preserve"> in terms of personal integrity</w:t>
      </w:r>
      <w:r w:rsidR="00861C08" w:rsidRPr="00636C4D">
        <w:rPr>
          <w:sz w:val="24"/>
        </w:rPr>
        <w:t xml:space="preserve"> when</w:t>
      </w:r>
      <w:r w:rsidR="003A362C" w:rsidRPr="00636C4D">
        <w:rPr>
          <w:sz w:val="24"/>
        </w:rPr>
        <w:t xml:space="preserve"> </w:t>
      </w:r>
      <w:r w:rsidR="00861C08" w:rsidRPr="00636C4D">
        <w:rPr>
          <w:sz w:val="24"/>
        </w:rPr>
        <w:t>temptation</w:t>
      </w:r>
      <w:r w:rsidR="003A362C" w:rsidRPr="00636C4D">
        <w:rPr>
          <w:sz w:val="24"/>
        </w:rPr>
        <w:t>s are</w:t>
      </w:r>
      <w:r w:rsidR="00861C08" w:rsidRPr="00636C4D">
        <w:rPr>
          <w:sz w:val="24"/>
        </w:rPr>
        <w:t xml:space="preserve"> </w:t>
      </w:r>
      <w:r w:rsidR="003A362C" w:rsidRPr="00636C4D">
        <w:rPr>
          <w:sz w:val="24"/>
        </w:rPr>
        <w:t>legally criminal.</w:t>
      </w:r>
      <w:r w:rsidR="00A32455" w:rsidRPr="00636C4D">
        <w:rPr>
          <w:sz w:val="24"/>
        </w:rPr>
        <w:t xml:space="preserve">  </w:t>
      </w:r>
      <w:r w:rsidR="009B522F" w:rsidRPr="00636C4D">
        <w:rPr>
          <w:sz w:val="24"/>
        </w:rPr>
        <w:t>Big or small, o</w:t>
      </w:r>
      <w:r w:rsidR="00A32455" w:rsidRPr="00636C4D">
        <w:rPr>
          <w:sz w:val="24"/>
        </w:rPr>
        <w:t xml:space="preserve">ur identity is </w:t>
      </w:r>
      <w:r w:rsidR="009B522F" w:rsidRPr="00636C4D">
        <w:rPr>
          <w:sz w:val="24"/>
        </w:rPr>
        <w:t>questioned</w:t>
      </w:r>
      <w:r w:rsidR="00347308" w:rsidRPr="00636C4D">
        <w:rPr>
          <w:sz w:val="24"/>
        </w:rPr>
        <w:t xml:space="preserve">, </w:t>
      </w:r>
      <w:r w:rsidR="000F7937" w:rsidRPr="00636C4D">
        <w:rPr>
          <w:sz w:val="24"/>
        </w:rPr>
        <w:t>of w</w:t>
      </w:r>
      <w:r w:rsidR="008F6ED9" w:rsidRPr="00636C4D">
        <w:rPr>
          <w:sz w:val="24"/>
        </w:rPr>
        <w:t>ho we are</w:t>
      </w:r>
      <w:r w:rsidR="000F7937" w:rsidRPr="00636C4D">
        <w:rPr>
          <w:sz w:val="24"/>
        </w:rPr>
        <w:t>.</w:t>
      </w:r>
    </w:p>
    <w:p w14:paraId="16A8E3DF" w14:textId="6D2152AB" w:rsidR="00C87482" w:rsidRPr="00636C4D" w:rsidRDefault="000F7937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</w:r>
      <w:r w:rsidR="00872D1F" w:rsidRPr="00636C4D">
        <w:rPr>
          <w:sz w:val="24"/>
        </w:rPr>
        <w:t>And so, the devil goes</w:t>
      </w:r>
      <w:r w:rsidR="00FD5766" w:rsidRPr="00636C4D">
        <w:rPr>
          <w:sz w:val="24"/>
        </w:rPr>
        <w:t xml:space="preserve"> for Jesus’ spiritual identity.  </w:t>
      </w:r>
      <w:r w:rsidR="008E78AE" w:rsidRPr="00636C4D">
        <w:rPr>
          <w:sz w:val="24"/>
        </w:rPr>
        <w:t xml:space="preserve">The devil begins two of the three temptations with: </w:t>
      </w:r>
      <w:r w:rsidR="008E78AE" w:rsidRPr="00636C4D">
        <w:rPr>
          <w:i/>
          <w:iCs/>
          <w:sz w:val="24"/>
        </w:rPr>
        <w:t>“</w:t>
      </w:r>
      <w:r w:rsidR="001837CF" w:rsidRPr="00636C4D">
        <w:rPr>
          <w:i/>
          <w:iCs/>
          <w:sz w:val="24"/>
        </w:rPr>
        <w:t>If you are the Son of God…”</w:t>
      </w:r>
      <w:r w:rsidR="001837CF" w:rsidRPr="00636C4D">
        <w:rPr>
          <w:sz w:val="24"/>
        </w:rPr>
        <w:t xml:space="preserve">  Then Satan</w:t>
      </w:r>
      <w:r w:rsidR="00FA1EB1" w:rsidRPr="00636C4D">
        <w:rPr>
          <w:sz w:val="24"/>
        </w:rPr>
        <w:t xml:space="preserve"> spells out actions that are appropriate </w:t>
      </w:r>
      <w:r w:rsidR="00076DC6" w:rsidRPr="00636C4D">
        <w:rPr>
          <w:sz w:val="24"/>
        </w:rPr>
        <w:t xml:space="preserve">to this “Son of God” status.  </w:t>
      </w:r>
      <w:r w:rsidR="005B2ACF" w:rsidRPr="00636C4D">
        <w:rPr>
          <w:sz w:val="24"/>
        </w:rPr>
        <w:t xml:space="preserve">Temptations may be actions in the world, </w:t>
      </w:r>
      <w:r w:rsidR="0073020F" w:rsidRPr="00636C4D">
        <w:rPr>
          <w:sz w:val="24"/>
        </w:rPr>
        <w:t xml:space="preserve">but they are based on a false understanding of who Jesus is. </w:t>
      </w:r>
      <w:r w:rsidR="007A5198" w:rsidRPr="00636C4D">
        <w:rPr>
          <w:sz w:val="24"/>
        </w:rPr>
        <w:t xml:space="preserve">This level </w:t>
      </w:r>
      <w:r w:rsidR="009B3741" w:rsidRPr="00636C4D">
        <w:rPr>
          <w:sz w:val="24"/>
        </w:rPr>
        <w:t>of identity, of “who we think we are,</w:t>
      </w:r>
      <w:r w:rsidR="00110D3D" w:rsidRPr="00636C4D">
        <w:rPr>
          <w:sz w:val="24"/>
        </w:rPr>
        <w:t xml:space="preserve">” is </w:t>
      </w:r>
      <w:r w:rsidR="008005B1" w:rsidRPr="00636C4D">
        <w:rPr>
          <w:sz w:val="24"/>
        </w:rPr>
        <w:t xml:space="preserve">the </w:t>
      </w:r>
      <w:r w:rsidR="006E4EAE" w:rsidRPr="00636C4D">
        <w:rPr>
          <w:sz w:val="24"/>
        </w:rPr>
        <w:t xml:space="preserve">hidden </w:t>
      </w:r>
      <w:r w:rsidR="008005B1" w:rsidRPr="00636C4D">
        <w:rPr>
          <w:sz w:val="24"/>
        </w:rPr>
        <w:t xml:space="preserve">stuff </w:t>
      </w:r>
      <w:r w:rsidR="00CE2DC7" w:rsidRPr="00636C4D">
        <w:rPr>
          <w:sz w:val="24"/>
        </w:rPr>
        <w:t>of temptation.</w:t>
      </w:r>
      <w:r w:rsidR="00116C78" w:rsidRPr="00636C4D">
        <w:rPr>
          <w:sz w:val="24"/>
        </w:rPr>
        <w:t xml:space="preserve">  When we do </w:t>
      </w:r>
      <w:r w:rsidR="00116C78" w:rsidRPr="00636C4D">
        <w:rPr>
          <w:i/>
          <w:iCs/>
          <w:sz w:val="24"/>
        </w:rPr>
        <w:t>not</w:t>
      </w:r>
      <w:r w:rsidR="00116C78" w:rsidRPr="00636C4D">
        <w:rPr>
          <w:sz w:val="24"/>
        </w:rPr>
        <w:t xml:space="preserve"> know who we are, we invite t</w:t>
      </w:r>
      <w:r w:rsidR="0072010F" w:rsidRPr="00636C4D">
        <w:rPr>
          <w:sz w:val="24"/>
        </w:rPr>
        <w:t xml:space="preserve">emptation.  When we </w:t>
      </w:r>
      <w:r w:rsidR="0072010F" w:rsidRPr="00636C4D">
        <w:rPr>
          <w:i/>
          <w:iCs/>
          <w:sz w:val="24"/>
        </w:rPr>
        <w:t xml:space="preserve">do </w:t>
      </w:r>
      <w:r w:rsidR="0072010F" w:rsidRPr="00636C4D">
        <w:rPr>
          <w:sz w:val="24"/>
        </w:rPr>
        <w:t xml:space="preserve">know who we are, </w:t>
      </w:r>
      <w:r w:rsidR="00786075" w:rsidRPr="00636C4D">
        <w:rPr>
          <w:sz w:val="24"/>
        </w:rPr>
        <w:t xml:space="preserve">we can reach for </w:t>
      </w:r>
      <w:r w:rsidR="003C4736" w:rsidRPr="00636C4D">
        <w:rPr>
          <w:sz w:val="24"/>
        </w:rPr>
        <w:t>help to resist</w:t>
      </w:r>
      <w:r w:rsidR="00A1550D" w:rsidRPr="00636C4D">
        <w:rPr>
          <w:sz w:val="24"/>
        </w:rPr>
        <w:t>.</w:t>
      </w:r>
    </w:p>
    <w:p w14:paraId="10B98D9E" w14:textId="77777777" w:rsidR="00CD37E2" w:rsidRPr="00636C4D" w:rsidRDefault="00A67E3B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</w:r>
      <w:r w:rsidR="00B063BD" w:rsidRPr="00636C4D">
        <w:rPr>
          <w:sz w:val="24"/>
        </w:rPr>
        <w:t xml:space="preserve">Knowing who you are, and remembering it, is not easy.  </w:t>
      </w:r>
      <w:r w:rsidR="00774DD9" w:rsidRPr="00636C4D">
        <w:rPr>
          <w:sz w:val="24"/>
        </w:rPr>
        <w:t xml:space="preserve">My mother told the story that </w:t>
      </w:r>
      <w:r w:rsidR="00527CFD" w:rsidRPr="00636C4D">
        <w:rPr>
          <w:sz w:val="24"/>
        </w:rPr>
        <w:t>Grandma, the elder of</w:t>
      </w:r>
      <w:r w:rsidR="00271505" w:rsidRPr="00636C4D">
        <w:rPr>
          <w:sz w:val="24"/>
        </w:rPr>
        <w:t xml:space="preserve"> three brothers and a sister, were separated</w:t>
      </w:r>
      <w:r w:rsidR="00771440" w:rsidRPr="00636C4D">
        <w:rPr>
          <w:sz w:val="24"/>
        </w:rPr>
        <w:t xml:space="preserve"> at Ellis </w:t>
      </w:r>
      <w:r w:rsidR="00661AAD" w:rsidRPr="00636C4D">
        <w:rPr>
          <w:sz w:val="24"/>
        </w:rPr>
        <w:t>Island</w:t>
      </w:r>
      <w:r w:rsidR="00DE29A5" w:rsidRPr="00636C4D">
        <w:rPr>
          <w:sz w:val="24"/>
        </w:rPr>
        <w:t xml:space="preserve">.  Thousands of miles crossing the ocean, and </w:t>
      </w:r>
      <w:r w:rsidR="00591F78" w:rsidRPr="00636C4D">
        <w:rPr>
          <w:sz w:val="24"/>
        </w:rPr>
        <w:t>lost</w:t>
      </w:r>
      <w:r w:rsidR="004148A7" w:rsidRPr="00636C4D">
        <w:rPr>
          <w:sz w:val="24"/>
        </w:rPr>
        <w:t xml:space="preserve"> in a country they longed for.  </w:t>
      </w:r>
      <w:r w:rsidR="00C94FDA" w:rsidRPr="00636C4D">
        <w:rPr>
          <w:sz w:val="24"/>
        </w:rPr>
        <w:t>Mom didn’t want her kids to forget</w:t>
      </w:r>
      <w:r w:rsidR="000A2007" w:rsidRPr="00636C4D">
        <w:rPr>
          <w:sz w:val="24"/>
        </w:rPr>
        <w:t xml:space="preserve"> where we came from and</w:t>
      </w:r>
      <w:r w:rsidR="003B520C" w:rsidRPr="00636C4D">
        <w:rPr>
          <w:sz w:val="24"/>
        </w:rPr>
        <w:t xml:space="preserve"> </w:t>
      </w:r>
      <w:r w:rsidR="000A2007" w:rsidRPr="00636C4D">
        <w:rPr>
          <w:sz w:val="24"/>
        </w:rPr>
        <w:t>who we are</w:t>
      </w:r>
      <w:r w:rsidR="003B520C" w:rsidRPr="00636C4D">
        <w:rPr>
          <w:sz w:val="24"/>
        </w:rPr>
        <w:t>.  To be on the straight and narrow</w:t>
      </w:r>
      <w:r w:rsidR="00407889" w:rsidRPr="00636C4D">
        <w:rPr>
          <w:sz w:val="24"/>
        </w:rPr>
        <w:t>, and not give in to temptation.</w:t>
      </w:r>
    </w:p>
    <w:p w14:paraId="5EE429C2" w14:textId="3E23930C" w:rsidR="00A67E3B" w:rsidRDefault="00CD37E2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</w:r>
      <w:r w:rsidR="007D3BBC" w:rsidRPr="00636C4D">
        <w:rPr>
          <w:sz w:val="24"/>
        </w:rPr>
        <w:t xml:space="preserve">What Jesus remembers is </w:t>
      </w:r>
      <w:r w:rsidR="007D3BBC" w:rsidRPr="00636C4D">
        <w:rPr>
          <w:i/>
          <w:iCs/>
          <w:sz w:val="24"/>
        </w:rPr>
        <w:t>“every word that came forth from the mouth of God.”</w:t>
      </w:r>
      <w:r w:rsidR="007D3BBC" w:rsidRPr="00636C4D">
        <w:rPr>
          <w:sz w:val="24"/>
        </w:rPr>
        <w:t xml:space="preserve">  </w:t>
      </w:r>
      <w:r w:rsidR="0095025A" w:rsidRPr="00636C4D">
        <w:rPr>
          <w:sz w:val="24"/>
        </w:rPr>
        <w:t xml:space="preserve">Especially the word </w:t>
      </w:r>
      <w:r w:rsidR="003B3203" w:rsidRPr="00636C4D">
        <w:rPr>
          <w:sz w:val="24"/>
        </w:rPr>
        <w:t>He heard when He emerged from the waters of John’s baptis</w:t>
      </w:r>
      <w:r w:rsidR="00EA38D5" w:rsidRPr="00636C4D">
        <w:rPr>
          <w:sz w:val="24"/>
        </w:rPr>
        <w:t xml:space="preserve">m: </w:t>
      </w:r>
      <w:r w:rsidR="00EA38D5" w:rsidRPr="00636C4D">
        <w:rPr>
          <w:i/>
          <w:iCs/>
          <w:sz w:val="24"/>
        </w:rPr>
        <w:t>“This is My Son, the Beloved, with whom I am well pleased.”</w:t>
      </w:r>
      <w:r w:rsidR="00C85FD9" w:rsidRPr="00636C4D">
        <w:rPr>
          <w:sz w:val="24"/>
        </w:rPr>
        <w:t xml:space="preserve">  I would suspect that Jesus</w:t>
      </w:r>
      <w:r w:rsidR="00271505" w:rsidRPr="00636C4D">
        <w:rPr>
          <w:sz w:val="24"/>
        </w:rPr>
        <w:t xml:space="preserve"> </w:t>
      </w:r>
      <w:r w:rsidR="00385BB9" w:rsidRPr="00636C4D">
        <w:rPr>
          <w:sz w:val="24"/>
        </w:rPr>
        <w:t xml:space="preserve">meditated on this word </w:t>
      </w:r>
      <w:r w:rsidR="00316CFB" w:rsidRPr="00636C4D">
        <w:rPr>
          <w:sz w:val="24"/>
        </w:rPr>
        <w:t>in</w:t>
      </w:r>
      <w:r w:rsidR="00795D7D" w:rsidRPr="00636C4D">
        <w:rPr>
          <w:sz w:val="24"/>
        </w:rPr>
        <w:t xml:space="preserve"> a</w:t>
      </w:r>
      <w:r w:rsidR="00953AFD" w:rsidRPr="00636C4D">
        <w:rPr>
          <w:sz w:val="24"/>
        </w:rPr>
        <w:t xml:space="preserve"> sacred time of forty days and forty nights</w:t>
      </w:r>
      <w:r w:rsidR="00795D7D" w:rsidRPr="00636C4D">
        <w:rPr>
          <w:sz w:val="24"/>
        </w:rPr>
        <w:t xml:space="preserve">.  </w:t>
      </w:r>
      <w:r w:rsidR="009A2FC9" w:rsidRPr="00636C4D">
        <w:rPr>
          <w:sz w:val="24"/>
        </w:rPr>
        <w:t>Through it all</w:t>
      </w:r>
      <w:r w:rsidR="001B1927" w:rsidRPr="00636C4D">
        <w:rPr>
          <w:sz w:val="24"/>
        </w:rPr>
        <w:t>,</w:t>
      </w:r>
      <w:r w:rsidR="009A2FC9" w:rsidRPr="00636C4D">
        <w:rPr>
          <w:sz w:val="24"/>
        </w:rPr>
        <w:t xml:space="preserve"> Jesus</w:t>
      </w:r>
      <w:r w:rsidR="001B1927" w:rsidRPr="00636C4D">
        <w:rPr>
          <w:sz w:val="24"/>
        </w:rPr>
        <w:t xml:space="preserve"> came to the conclusion about what it means.  </w:t>
      </w:r>
      <w:r w:rsidR="00740524" w:rsidRPr="00636C4D">
        <w:rPr>
          <w:sz w:val="24"/>
        </w:rPr>
        <w:t>This is the strength He was in touch</w:t>
      </w:r>
      <w:r w:rsidR="001A2C30" w:rsidRPr="00636C4D">
        <w:rPr>
          <w:sz w:val="24"/>
        </w:rPr>
        <w:t xml:space="preserve"> with.  And so, He could push back</w:t>
      </w:r>
      <w:r w:rsidR="001C3848" w:rsidRPr="00636C4D">
        <w:rPr>
          <w:sz w:val="24"/>
        </w:rPr>
        <w:t xml:space="preserve">.  </w:t>
      </w:r>
      <w:r w:rsidR="000200FA" w:rsidRPr="00636C4D">
        <w:rPr>
          <w:sz w:val="24"/>
        </w:rPr>
        <w:t>Could we?</w:t>
      </w:r>
      <w:r w:rsidR="003D54B9" w:rsidRPr="00636C4D">
        <w:rPr>
          <w:sz w:val="24"/>
        </w:rPr>
        <w:t xml:space="preserve">  Could we </w:t>
      </w:r>
      <w:r w:rsidR="00DF4A4F" w:rsidRPr="00636C4D">
        <w:rPr>
          <w:sz w:val="24"/>
        </w:rPr>
        <w:t>say, “No.”  Knowing who we are</w:t>
      </w:r>
      <w:r w:rsidR="00541B09" w:rsidRPr="00636C4D">
        <w:rPr>
          <w:sz w:val="24"/>
        </w:rPr>
        <w:t xml:space="preserve"> is the flip side of saying who we are not.</w:t>
      </w:r>
    </w:p>
    <w:p w14:paraId="1B836D4B" w14:textId="77777777" w:rsidR="00725567" w:rsidRDefault="00725567" w:rsidP="008C2DF2">
      <w:pPr>
        <w:spacing w:line="276" w:lineRule="auto"/>
        <w:jc w:val="both"/>
        <w:rPr>
          <w:sz w:val="24"/>
        </w:rPr>
      </w:pPr>
    </w:p>
    <w:p w14:paraId="795A3F61" w14:textId="77777777" w:rsidR="00725567" w:rsidRPr="00636C4D" w:rsidRDefault="00725567" w:rsidP="008C2DF2">
      <w:pPr>
        <w:spacing w:line="276" w:lineRule="auto"/>
        <w:jc w:val="both"/>
        <w:rPr>
          <w:sz w:val="24"/>
        </w:rPr>
      </w:pPr>
    </w:p>
    <w:p w14:paraId="09327FE1" w14:textId="77777777" w:rsidR="000717B5" w:rsidRPr="00636C4D" w:rsidRDefault="00F7371D" w:rsidP="008C2DF2">
      <w:pPr>
        <w:spacing w:line="276" w:lineRule="auto"/>
        <w:jc w:val="both"/>
        <w:rPr>
          <w:sz w:val="24"/>
        </w:rPr>
      </w:pPr>
      <w:r w:rsidRPr="00636C4D">
        <w:rPr>
          <w:sz w:val="24"/>
        </w:rPr>
        <w:tab/>
        <w:t>We do not always remember our spiritual identity</w:t>
      </w:r>
      <w:r w:rsidR="00C2439D" w:rsidRPr="00636C4D">
        <w:rPr>
          <w:sz w:val="24"/>
        </w:rPr>
        <w:t>.  It</w:t>
      </w:r>
      <w:r w:rsidR="005D6212" w:rsidRPr="00636C4D">
        <w:rPr>
          <w:sz w:val="24"/>
        </w:rPr>
        <w:t xml:space="preserve"> takes effort and reflection.  </w:t>
      </w:r>
      <w:r w:rsidR="00816BDC" w:rsidRPr="00636C4D">
        <w:rPr>
          <w:sz w:val="24"/>
        </w:rPr>
        <w:t>Temptations appear as options</w:t>
      </w:r>
      <w:r w:rsidR="00A12291" w:rsidRPr="00636C4D">
        <w:rPr>
          <w:sz w:val="24"/>
        </w:rPr>
        <w:t xml:space="preserve"> to be weighed</w:t>
      </w:r>
      <w:r w:rsidR="00502A77" w:rsidRPr="00636C4D">
        <w:rPr>
          <w:sz w:val="24"/>
        </w:rPr>
        <w:t xml:space="preserve"> rather than demonic invitations to be dismissed.  </w:t>
      </w:r>
      <w:r w:rsidR="008A2084" w:rsidRPr="00636C4D">
        <w:rPr>
          <w:sz w:val="24"/>
        </w:rPr>
        <w:t>Temptations are attractive</w:t>
      </w:r>
      <w:r w:rsidR="0083185F" w:rsidRPr="00636C4D">
        <w:rPr>
          <w:sz w:val="24"/>
        </w:rPr>
        <w:t xml:space="preserve">, they </w:t>
      </w:r>
      <w:r w:rsidR="0083185F" w:rsidRPr="00636C4D">
        <w:rPr>
          <w:sz w:val="24"/>
        </w:rPr>
        <w:lastRenderedPageBreak/>
        <w:t>appeal to our fantasy-selves</w:t>
      </w:r>
      <w:r w:rsidR="0016611C" w:rsidRPr="00636C4D">
        <w:rPr>
          <w:sz w:val="24"/>
        </w:rPr>
        <w:t xml:space="preserve"> that </w:t>
      </w:r>
      <w:r w:rsidR="00602D50" w:rsidRPr="00636C4D">
        <w:rPr>
          <w:sz w:val="24"/>
        </w:rPr>
        <w:t>make</w:t>
      </w:r>
      <w:r w:rsidR="006844BD" w:rsidRPr="00636C4D">
        <w:rPr>
          <w:sz w:val="24"/>
        </w:rPr>
        <w:t xml:space="preserve"> us</w:t>
      </w:r>
      <w:r w:rsidR="0016611C" w:rsidRPr="00636C4D">
        <w:rPr>
          <w:sz w:val="24"/>
        </w:rPr>
        <w:t xml:space="preserve"> be above it all.</w:t>
      </w:r>
      <w:r w:rsidR="00603E00" w:rsidRPr="00636C4D">
        <w:rPr>
          <w:sz w:val="24"/>
        </w:rPr>
        <w:t xml:space="preserve">  </w:t>
      </w:r>
      <w:r w:rsidR="00BE378E" w:rsidRPr="00636C4D">
        <w:rPr>
          <w:sz w:val="24"/>
        </w:rPr>
        <w:t xml:space="preserve">This is the moment </w:t>
      </w:r>
      <w:r w:rsidR="009F5F46" w:rsidRPr="00636C4D">
        <w:rPr>
          <w:sz w:val="24"/>
        </w:rPr>
        <w:t xml:space="preserve">to have what we always wanted--a life </w:t>
      </w:r>
      <w:r w:rsidR="008E392E" w:rsidRPr="00636C4D">
        <w:rPr>
          <w:sz w:val="24"/>
        </w:rPr>
        <w:t>that is always satiated.  A life without injury</w:t>
      </w:r>
      <w:r w:rsidR="00AB2A4B" w:rsidRPr="00636C4D">
        <w:rPr>
          <w:sz w:val="24"/>
        </w:rPr>
        <w:t xml:space="preserve"> or pain.  A life radiating with </w:t>
      </w:r>
      <w:r w:rsidR="009A7153" w:rsidRPr="00636C4D">
        <w:rPr>
          <w:sz w:val="24"/>
        </w:rPr>
        <w:t>splendiferous power.  How can we remember who we are</w:t>
      </w:r>
      <w:r w:rsidR="003D4E39" w:rsidRPr="00636C4D">
        <w:rPr>
          <w:sz w:val="24"/>
        </w:rPr>
        <w:t>, when we are offered this tan</w:t>
      </w:r>
      <w:r w:rsidR="000717B5" w:rsidRPr="00636C4D">
        <w:rPr>
          <w:sz w:val="24"/>
        </w:rPr>
        <w:t>talizing possibility of who we might become?</w:t>
      </w:r>
    </w:p>
    <w:p w14:paraId="61981FC4" w14:textId="16560439" w:rsidR="00F7371D" w:rsidRPr="00636C4D" w:rsidRDefault="000717B5" w:rsidP="00CB25C0">
      <w:pPr>
        <w:spacing w:line="276" w:lineRule="auto"/>
        <w:ind w:firstLine="720"/>
        <w:jc w:val="both"/>
        <w:rPr>
          <w:sz w:val="24"/>
        </w:rPr>
      </w:pPr>
      <w:r w:rsidRPr="00636C4D">
        <w:rPr>
          <w:sz w:val="24"/>
        </w:rPr>
        <w:t>Let’s slow down.  Take a breath</w:t>
      </w:r>
      <w:r w:rsidR="002C36DA" w:rsidRPr="00636C4D">
        <w:rPr>
          <w:sz w:val="24"/>
        </w:rPr>
        <w:t>.  Let’s think about it</w:t>
      </w:r>
      <w:r w:rsidR="00F3545D" w:rsidRPr="00636C4D">
        <w:rPr>
          <w:sz w:val="24"/>
        </w:rPr>
        <w:t xml:space="preserve"> by ourselves or with others.</w:t>
      </w:r>
      <w:r w:rsidR="00CB25C0" w:rsidRPr="00636C4D">
        <w:rPr>
          <w:sz w:val="24"/>
        </w:rPr>
        <w:t xml:space="preserve"> </w:t>
      </w:r>
      <w:r w:rsidR="002673F2" w:rsidRPr="00636C4D">
        <w:rPr>
          <w:sz w:val="24"/>
        </w:rPr>
        <w:t xml:space="preserve">With </w:t>
      </w:r>
      <w:r w:rsidR="00F3545D" w:rsidRPr="00636C4D">
        <w:rPr>
          <w:sz w:val="24"/>
        </w:rPr>
        <w:t>fraternity members</w:t>
      </w:r>
      <w:r w:rsidR="002673F2" w:rsidRPr="00636C4D">
        <w:rPr>
          <w:sz w:val="24"/>
        </w:rPr>
        <w:t>?</w:t>
      </w:r>
      <w:r w:rsidR="00CB25C0" w:rsidRPr="00636C4D">
        <w:rPr>
          <w:sz w:val="24"/>
        </w:rPr>
        <w:t xml:space="preserve"> </w:t>
      </w:r>
      <w:r w:rsidR="002673F2" w:rsidRPr="00636C4D">
        <w:rPr>
          <w:sz w:val="24"/>
        </w:rPr>
        <w:t>A</w:t>
      </w:r>
      <w:r w:rsidR="00CB25C0" w:rsidRPr="00636C4D">
        <w:rPr>
          <w:sz w:val="24"/>
        </w:rPr>
        <w:t xml:space="preserve"> </w:t>
      </w:r>
      <w:r w:rsidR="00BA57C8" w:rsidRPr="00636C4D">
        <w:rPr>
          <w:sz w:val="24"/>
        </w:rPr>
        <w:t>God-</w:t>
      </w:r>
      <w:r w:rsidR="002673F2" w:rsidRPr="00636C4D">
        <w:rPr>
          <w:sz w:val="24"/>
        </w:rPr>
        <w:t>reflection</w:t>
      </w:r>
      <w:r w:rsidR="00BA57C8" w:rsidRPr="00636C4D">
        <w:rPr>
          <w:sz w:val="24"/>
        </w:rPr>
        <w:t xml:space="preserve">, not a strategy.  </w:t>
      </w:r>
      <w:r w:rsidR="00CC4239" w:rsidRPr="00636C4D">
        <w:rPr>
          <w:sz w:val="24"/>
        </w:rPr>
        <w:t xml:space="preserve">Have a conversation </w:t>
      </w:r>
      <w:r w:rsidR="002B1018" w:rsidRPr="00636C4D">
        <w:rPr>
          <w:sz w:val="24"/>
        </w:rPr>
        <w:t>to know the difference between temptation and option.</w:t>
      </w:r>
      <w:r w:rsidR="0016611C" w:rsidRPr="00636C4D">
        <w:rPr>
          <w:sz w:val="24"/>
        </w:rPr>
        <w:t xml:space="preserve"> </w:t>
      </w:r>
      <w:r w:rsidR="00075012" w:rsidRPr="00636C4D">
        <w:rPr>
          <w:sz w:val="24"/>
        </w:rPr>
        <w:t xml:space="preserve">A consideration of who we are as daughters and sons of God.  </w:t>
      </w:r>
      <w:r w:rsidR="008C062E" w:rsidRPr="00636C4D">
        <w:rPr>
          <w:sz w:val="24"/>
        </w:rPr>
        <w:t xml:space="preserve">To know </w:t>
      </w:r>
      <w:r w:rsidR="008C062E" w:rsidRPr="00636C4D">
        <w:rPr>
          <w:i/>
          <w:iCs/>
          <w:sz w:val="24"/>
        </w:rPr>
        <w:t>who</w:t>
      </w:r>
      <w:r w:rsidR="008C062E" w:rsidRPr="00636C4D">
        <w:rPr>
          <w:sz w:val="24"/>
        </w:rPr>
        <w:t xml:space="preserve"> is deciding.</w:t>
      </w:r>
    </w:p>
    <w:sectPr w:rsidR="00F7371D" w:rsidRPr="00636C4D" w:rsidSect="008C2DF2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DEC2" w14:textId="77777777" w:rsidR="005F281C" w:rsidRDefault="005F281C" w:rsidP="008C2DF2">
      <w:pPr>
        <w:spacing w:after="0" w:line="240" w:lineRule="auto"/>
      </w:pPr>
      <w:r>
        <w:separator/>
      </w:r>
    </w:p>
  </w:endnote>
  <w:endnote w:type="continuationSeparator" w:id="0">
    <w:p w14:paraId="4D99FBD3" w14:textId="77777777" w:rsidR="005F281C" w:rsidRDefault="005F281C" w:rsidP="008C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EE92" w14:textId="77777777" w:rsidR="005F281C" w:rsidRDefault="005F281C" w:rsidP="008C2DF2">
      <w:pPr>
        <w:spacing w:after="0" w:line="240" w:lineRule="auto"/>
      </w:pPr>
      <w:r>
        <w:separator/>
      </w:r>
    </w:p>
  </w:footnote>
  <w:footnote w:type="continuationSeparator" w:id="0">
    <w:p w14:paraId="64DD7E40" w14:textId="77777777" w:rsidR="005F281C" w:rsidRDefault="005F281C" w:rsidP="008C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629823"/>
      <w:docPartObj>
        <w:docPartGallery w:val="Page Numbers (Margins)"/>
        <w:docPartUnique/>
      </w:docPartObj>
    </w:sdtPr>
    <w:sdtContent>
      <w:p w14:paraId="1D1358C7" w14:textId="43DC6B30" w:rsidR="008C2DF2" w:rsidRDefault="008C2DF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45F049" wp14:editId="4A7E486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696178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FE1B5" w14:textId="77777777" w:rsidR="008C2DF2" w:rsidRDefault="008C2DF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45F049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C1FE1B5" w14:textId="77777777" w:rsidR="008C2DF2" w:rsidRDefault="008C2DF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F2"/>
    <w:rsid w:val="00005C06"/>
    <w:rsid w:val="000200FA"/>
    <w:rsid w:val="000717B5"/>
    <w:rsid w:val="00075012"/>
    <w:rsid w:val="00076DC6"/>
    <w:rsid w:val="00086782"/>
    <w:rsid w:val="00093906"/>
    <w:rsid w:val="000A2007"/>
    <w:rsid w:val="000F2628"/>
    <w:rsid w:val="000F7937"/>
    <w:rsid w:val="00110D3D"/>
    <w:rsid w:val="00116C78"/>
    <w:rsid w:val="001410FD"/>
    <w:rsid w:val="00154C5B"/>
    <w:rsid w:val="0016611C"/>
    <w:rsid w:val="00173A45"/>
    <w:rsid w:val="001837CF"/>
    <w:rsid w:val="00191687"/>
    <w:rsid w:val="001A2C30"/>
    <w:rsid w:val="001A3926"/>
    <w:rsid w:val="001A49B7"/>
    <w:rsid w:val="001B1927"/>
    <w:rsid w:val="001C3848"/>
    <w:rsid w:val="002352BE"/>
    <w:rsid w:val="0024393E"/>
    <w:rsid w:val="002673F2"/>
    <w:rsid w:val="00267614"/>
    <w:rsid w:val="00271505"/>
    <w:rsid w:val="00292FB8"/>
    <w:rsid w:val="002B1018"/>
    <w:rsid w:val="002B1365"/>
    <w:rsid w:val="002C36DA"/>
    <w:rsid w:val="002E6C60"/>
    <w:rsid w:val="003003D3"/>
    <w:rsid w:val="00316CFB"/>
    <w:rsid w:val="00347308"/>
    <w:rsid w:val="00385BB9"/>
    <w:rsid w:val="003A362C"/>
    <w:rsid w:val="003B3203"/>
    <w:rsid w:val="003B43EA"/>
    <w:rsid w:val="003B520C"/>
    <w:rsid w:val="003B52E7"/>
    <w:rsid w:val="003C22E3"/>
    <w:rsid w:val="003C4736"/>
    <w:rsid w:val="003D4E39"/>
    <w:rsid w:val="003D54B9"/>
    <w:rsid w:val="003D59C1"/>
    <w:rsid w:val="003D6981"/>
    <w:rsid w:val="003F13C5"/>
    <w:rsid w:val="00407889"/>
    <w:rsid w:val="004148A7"/>
    <w:rsid w:val="00414F6F"/>
    <w:rsid w:val="004C62B0"/>
    <w:rsid w:val="00502A77"/>
    <w:rsid w:val="00521C79"/>
    <w:rsid w:val="00527CFD"/>
    <w:rsid w:val="00541B09"/>
    <w:rsid w:val="00543722"/>
    <w:rsid w:val="00574861"/>
    <w:rsid w:val="00583DB5"/>
    <w:rsid w:val="00591F78"/>
    <w:rsid w:val="005B2ACF"/>
    <w:rsid w:val="005B7980"/>
    <w:rsid w:val="005D0C54"/>
    <w:rsid w:val="005D6212"/>
    <w:rsid w:val="005F281C"/>
    <w:rsid w:val="00602D50"/>
    <w:rsid w:val="00603E00"/>
    <w:rsid w:val="00636C4D"/>
    <w:rsid w:val="00661AAD"/>
    <w:rsid w:val="006844BD"/>
    <w:rsid w:val="006C5591"/>
    <w:rsid w:val="006D6779"/>
    <w:rsid w:val="006E4EAE"/>
    <w:rsid w:val="006F054F"/>
    <w:rsid w:val="0072010F"/>
    <w:rsid w:val="00725567"/>
    <w:rsid w:val="00726461"/>
    <w:rsid w:val="0073020F"/>
    <w:rsid w:val="00740524"/>
    <w:rsid w:val="00771440"/>
    <w:rsid w:val="00774DD9"/>
    <w:rsid w:val="00786075"/>
    <w:rsid w:val="007867A0"/>
    <w:rsid w:val="00795D7D"/>
    <w:rsid w:val="007A3EC5"/>
    <w:rsid w:val="007A5198"/>
    <w:rsid w:val="007A72CF"/>
    <w:rsid w:val="007B7B8C"/>
    <w:rsid w:val="007D3BBC"/>
    <w:rsid w:val="007E6882"/>
    <w:rsid w:val="008005B1"/>
    <w:rsid w:val="00816BDC"/>
    <w:rsid w:val="0083185F"/>
    <w:rsid w:val="00835156"/>
    <w:rsid w:val="00861C08"/>
    <w:rsid w:val="00861DD4"/>
    <w:rsid w:val="00872D1F"/>
    <w:rsid w:val="00881A80"/>
    <w:rsid w:val="008A2084"/>
    <w:rsid w:val="008C062E"/>
    <w:rsid w:val="008C2DF2"/>
    <w:rsid w:val="008E392E"/>
    <w:rsid w:val="008E78AE"/>
    <w:rsid w:val="008F6ED9"/>
    <w:rsid w:val="00947855"/>
    <w:rsid w:val="0095025A"/>
    <w:rsid w:val="00953AFD"/>
    <w:rsid w:val="00984C3D"/>
    <w:rsid w:val="0099201D"/>
    <w:rsid w:val="00994015"/>
    <w:rsid w:val="009946C0"/>
    <w:rsid w:val="009A2FC9"/>
    <w:rsid w:val="009A7153"/>
    <w:rsid w:val="009B3741"/>
    <w:rsid w:val="009B522F"/>
    <w:rsid w:val="009C25A2"/>
    <w:rsid w:val="009F5F46"/>
    <w:rsid w:val="00A12291"/>
    <w:rsid w:val="00A1550D"/>
    <w:rsid w:val="00A32455"/>
    <w:rsid w:val="00A4072D"/>
    <w:rsid w:val="00A45E84"/>
    <w:rsid w:val="00A67E3B"/>
    <w:rsid w:val="00AB2A4B"/>
    <w:rsid w:val="00B06210"/>
    <w:rsid w:val="00B063BD"/>
    <w:rsid w:val="00B362D6"/>
    <w:rsid w:val="00BA57C8"/>
    <w:rsid w:val="00BE378E"/>
    <w:rsid w:val="00C2439D"/>
    <w:rsid w:val="00C46EB0"/>
    <w:rsid w:val="00C85FD9"/>
    <w:rsid w:val="00C87482"/>
    <w:rsid w:val="00C94FDA"/>
    <w:rsid w:val="00CB25C0"/>
    <w:rsid w:val="00CC4239"/>
    <w:rsid w:val="00CC54DE"/>
    <w:rsid w:val="00CD37E2"/>
    <w:rsid w:val="00CE2DC7"/>
    <w:rsid w:val="00D2481B"/>
    <w:rsid w:val="00D32048"/>
    <w:rsid w:val="00D32AB3"/>
    <w:rsid w:val="00D35D15"/>
    <w:rsid w:val="00D42676"/>
    <w:rsid w:val="00D44A27"/>
    <w:rsid w:val="00D51450"/>
    <w:rsid w:val="00D9734D"/>
    <w:rsid w:val="00DA4962"/>
    <w:rsid w:val="00DD2BCC"/>
    <w:rsid w:val="00DE29A5"/>
    <w:rsid w:val="00DF4A4F"/>
    <w:rsid w:val="00E35645"/>
    <w:rsid w:val="00E47A1D"/>
    <w:rsid w:val="00E75BA7"/>
    <w:rsid w:val="00E876B5"/>
    <w:rsid w:val="00E901E7"/>
    <w:rsid w:val="00EA38D5"/>
    <w:rsid w:val="00EB326B"/>
    <w:rsid w:val="00F3545D"/>
    <w:rsid w:val="00F35CEE"/>
    <w:rsid w:val="00F7371D"/>
    <w:rsid w:val="00F87C97"/>
    <w:rsid w:val="00FA1EB1"/>
    <w:rsid w:val="00FC3511"/>
    <w:rsid w:val="00FD5766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DC092"/>
  <w15:chartTrackingRefBased/>
  <w15:docId w15:val="{71189D1F-AB51-4285-9B77-4BFA313B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D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D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D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D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D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D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D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DF2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D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D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D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D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D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D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D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D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D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D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D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D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F2"/>
  </w:style>
  <w:style w:type="paragraph" w:styleId="Footer">
    <w:name w:val="footer"/>
    <w:basedOn w:val="Normal"/>
    <w:link w:val="FooterChar"/>
    <w:uiPriority w:val="99"/>
    <w:unhideWhenUsed/>
    <w:rsid w:val="008C2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157</cp:revision>
  <cp:lastPrinted>2026-02-18T10:21:00Z</cp:lastPrinted>
  <dcterms:created xsi:type="dcterms:W3CDTF">2026-02-18T08:47:00Z</dcterms:created>
  <dcterms:modified xsi:type="dcterms:W3CDTF">2026-02-20T19:39:00Z</dcterms:modified>
</cp:coreProperties>
</file>