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AA0" w:rsidRPr="00713FA9" w:rsidRDefault="00942FD9" w:rsidP="000A3BF3">
      <w:pPr>
        <w:jc w:val="center"/>
        <w:rPr>
          <w:b/>
        </w:rPr>
      </w:pPr>
      <w:r w:rsidRPr="00713FA9">
        <w:rPr>
          <w:b/>
        </w:rPr>
        <w:t>2</w:t>
      </w:r>
    </w:p>
    <w:p w:rsidR="00942FD9" w:rsidRDefault="00942FD9" w:rsidP="000A3BF3">
      <w:pPr>
        <w:spacing w:after="0" w:line="240" w:lineRule="auto"/>
        <w:jc w:val="both"/>
        <w:rPr>
          <w:b/>
          <w:sz w:val="20"/>
          <w:szCs w:val="20"/>
        </w:rPr>
      </w:pPr>
      <w:proofErr w:type="gramStart"/>
      <w:r w:rsidRPr="00672FCF">
        <w:rPr>
          <w:b/>
          <w:sz w:val="20"/>
          <w:szCs w:val="20"/>
          <w:u w:val="single"/>
        </w:rPr>
        <w:t>General guidelines</w:t>
      </w:r>
      <w:r w:rsidRPr="00942FD9">
        <w:rPr>
          <w:b/>
          <w:sz w:val="20"/>
          <w:szCs w:val="20"/>
        </w:rPr>
        <w:t xml:space="preserve"> for achieving a good visitation.</w:t>
      </w:r>
      <w:proofErr w:type="gramEnd"/>
      <w:r w:rsidRPr="00942FD9">
        <w:rPr>
          <w:b/>
          <w:sz w:val="20"/>
          <w:szCs w:val="20"/>
        </w:rPr>
        <w:t xml:space="preserve">  The pastoral and fraternal visitors need time and information – </w:t>
      </w:r>
    </w:p>
    <w:p w:rsidR="00942FD9" w:rsidRPr="00942FD9" w:rsidRDefault="00942FD9" w:rsidP="000A3BF3">
      <w:pPr>
        <w:spacing w:line="240" w:lineRule="auto"/>
        <w:jc w:val="both"/>
        <w:rPr>
          <w:i/>
          <w:sz w:val="20"/>
          <w:szCs w:val="20"/>
        </w:rPr>
      </w:pPr>
      <w:proofErr w:type="gramStart"/>
      <w:r w:rsidRPr="00942FD9">
        <w:rPr>
          <w:i/>
          <w:sz w:val="20"/>
          <w:szCs w:val="20"/>
        </w:rPr>
        <w:t>to</w:t>
      </w:r>
      <w:proofErr w:type="gramEnd"/>
      <w:r w:rsidRPr="00942FD9">
        <w:rPr>
          <w:i/>
          <w:sz w:val="20"/>
          <w:szCs w:val="20"/>
        </w:rPr>
        <w:t xml:space="preserve"> learn and evaluate …</w:t>
      </w:r>
    </w:p>
    <w:p w:rsidR="00942FD9" w:rsidRPr="00942FD9" w:rsidRDefault="000A3BF3" w:rsidP="000A3BF3">
      <w:pPr>
        <w:pStyle w:val="ListParagraph"/>
        <w:numPr>
          <w:ilvl w:val="0"/>
          <w:numId w:val="1"/>
        </w:numPr>
        <w:spacing w:line="240" w:lineRule="auto"/>
        <w:jc w:val="both"/>
        <w:rPr>
          <w:sz w:val="20"/>
          <w:szCs w:val="20"/>
        </w:rPr>
      </w:pPr>
      <w:r>
        <w:rPr>
          <w:sz w:val="20"/>
          <w:szCs w:val="20"/>
        </w:rPr>
        <w:t>t</w:t>
      </w:r>
      <w:r w:rsidR="00942FD9" w:rsidRPr="00942FD9">
        <w:rPr>
          <w:sz w:val="20"/>
          <w:szCs w:val="20"/>
        </w:rPr>
        <w:t>he functioning of the fraternity council in all areas of fraternity life;</w:t>
      </w:r>
    </w:p>
    <w:p w:rsidR="00942FD9" w:rsidRPr="00942FD9" w:rsidRDefault="000A3BF3" w:rsidP="000A3BF3">
      <w:pPr>
        <w:pStyle w:val="ListParagraph"/>
        <w:numPr>
          <w:ilvl w:val="0"/>
          <w:numId w:val="1"/>
        </w:numPr>
        <w:spacing w:line="240" w:lineRule="auto"/>
        <w:jc w:val="both"/>
        <w:rPr>
          <w:sz w:val="20"/>
          <w:szCs w:val="20"/>
        </w:rPr>
      </w:pPr>
      <w:r>
        <w:rPr>
          <w:sz w:val="20"/>
          <w:szCs w:val="20"/>
        </w:rPr>
        <w:t>t</w:t>
      </w:r>
      <w:r w:rsidR="00942FD9" w:rsidRPr="00942FD9">
        <w:rPr>
          <w:sz w:val="20"/>
          <w:szCs w:val="20"/>
        </w:rPr>
        <w:t>he faithfulness to the OFS Rule by the members and how it is achieved;</w:t>
      </w:r>
    </w:p>
    <w:p w:rsidR="00942FD9" w:rsidRPr="00942FD9" w:rsidRDefault="000A3BF3" w:rsidP="000A3BF3">
      <w:pPr>
        <w:pStyle w:val="ListParagraph"/>
        <w:numPr>
          <w:ilvl w:val="0"/>
          <w:numId w:val="1"/>
        </w:numPr>
        <w:spacing w:line="240" w:lineRule="auto"/>
        <w:jc w:val="both"/>
        <w:rPr>
          <w:sz w:val="20"/>
          <w:szCs w:val="20"/>
        </w:rPr>
      </w:pPr>
      <w:r>
        <w:rPr>
          <w:sz w:val="20"/>
          <w:szCs w:val="20"/>
        </w:rPr>
        <w:t>h</w:t>
      </w:r>
      <w:r w:rsidR="00942FD9" w:rsidRPr="00942FD9">
        <w:rPr>
          <w:sz w:val="20"/>
          <w:szCs w:val="20"/>
        </w:rPr>
        <w:t xml:space="preserve">ow the regular gatherings are conducted and the effectiveness of the gatherings in </w:t>
      </w:r>
      <w:r w:rsidR="00942FD9" w:rsidRPr="001C62C7">
        <w:rPr>
          <w:i/>
          <w:sz w:val="20"/>
          <w:szCs w:val="20"/>
        </w:rPr>
        <w:t>guiding, animating, and intensifying</w:t>
      </w:r>
      <w:r w:rsidR="00942FD9" w:rsidRPr="00942FD9">
        <w:rPr>
          <w:sz w:val="20"/>
          <w:szCs w:val="20"/>
        </w:rPr>
        <w:t xml:space="preserve"> the Franciscan spirit among the members;</w:t>
      </w:r>
    </w:p>
    <w:p w:rsidR="00942FD9" w:rsidRDefault="000A3BF3" w:rsidP="000A3BF3">
      <w:pPr>
        <w:pStyle w:val="ListParagraph"/>
        <w:numPr>
          <w:ilvl w:val="0"/>
          <w:numId w:val="1"/>
        </w:numPr>
        <w:spacing w:line="240" w:lineRule="auto"/>
        <w:jc w:val="both"/>
        <w:rPr>
          <w:sz w:val="20"/>
          <w:szCs w:val="20"/>
        </w:rPr>
      </w:pPr>
      <w:proofErr w:type="gramStart"/>
      <w:r>
        <w:rPr>
          <w:sz w:val="20"/>
          <w:szCs w:val="20"/>
        </w:rPr>
        <w:t>t</w:t>
      </w:r>
      <w:r w:rsidR="00942FD9" w:rsidRPr="00942FD9">
        <w:rPr>
          <w:sz w:val="20"/>
          <w:szCs w:val="20"/>
        </w:rPr>
        <w:t>he</w:t>
      </w:r>
      <w:proofErr w:type="gramEnd"/>
      <w:r w:rsidR="00942FD9" w:rsidRPr="00942FD9">
        <w:rPr>
          <w:sz w:val="20"/>
          <w:szCs w:val="20"/>
        </w:rPr>
        <w:t xml:space="preserve"> manner of conducting </w:t>
      </w:r>
      <w:r w:rsidR="00942FD9" w:rsidRPr="000A3BF3">
        <w:rPr>
          <w:i/>
          <w:sz w:val="20"/>
          <w:szCs w:val="20"/>
        </w:rPr>
        <w:t>initial formation</w:t>
      </w:r>
      <w:r w:rsidR="00942FD9" w:rsidRPr="00942FD9">
        <w:rPr>
          <w:sz w:val="20"/>
          <w:szCs w:val="20"/>
        </w:rPr>
        <w:t xml:space="preserve"> and its effectiveness as well as the development of ongoing formation for fraternity members, the council, and the newly professed.</w:t>
      </w:r>
    </w:p>
    <w:p w:rsidR="00942FD9" w:rsidRDefault="00942FD9" w:rsidP="00942FD9">
      <w:pPr>
        <w:pStyle w:val="ListParagraph"/>
        <w:spacing w:line="240" w:lineRule="auto"/>
        <w:rPr>
          <w:sz w:val="20"/>
          <w:szCs w:val="20"/>
        </w:rPr>
      </w:pPr>
    </w:p>
    <w:tbl>
      <w:tblPr>
        <w:tblStyle w:val="TableGrid"/>
        <w:tblW w:w="0" w:type="auto"/>
        <w:tblInd w:w="720" w:type="dxa"/>
        <w:tblLook w:val="04A0" w:firstRow="1" w:lastRow="0" w:firstColumn="1" w:lastColumn="0" w:noHBand="0" w:noVBand="1"/>
      </w:tblPr>
      <w:tblGrid>
        <w:gridCol w:w="3816"/>
      </w:tblGrid>
      <w:tr w:rsidR="00942FD9" w:rsidTr="00942FD9">
        <w:tc>
          <w:tcPr>
            <w:tcW w:w="4536" w:type="dxa"/>
          </w:tcPr>
          <w:p w:rsidR="00942FD9" w:rsidRPr="000A3BF3" w:rsidRDefault="00942FD9" w:rsidP="00942FD9">
            <w:pPr>
              <w:pStyle w:val="ListParagraph"/>
              <w:ind w:left="0"/>
              <w:jc w:val="center"/>
              <w:rPr>
                <w:b/>
                <w:sz w:val="20"/>
                <w:szCs w:val="20"/>
              </w:rPr>
            </w:pPr>
            <w:r w:rsidRPr="000A3BF3">
              <w:rPr>
                <w:b/>
                <w:sz w:val="20"/>
                <w:szCs w:val="20"/>
              </w:rPr>
              <w:t>Councils respond to material sent by</w:t>
            </w:r>
          </w:p>
          <w:p w:rsidR="00942FD9" w:rsidRPr="000A3BF3" w:rsidRDefault="000A3BF3" w:rsidP="00942FD9">
            <w:pPr>
              <w:pStyle w:val="ListParagraph"/>
              <w:ind w:left="0"/>
              <w:jc w:val="center"/>
              <w:rPr>
                <w:b/>
                <w:sz w:val="20"/>
                <w:szCs w:val="20"/>
              </w:rPr>
            </w:pPr>
            <w:proofErr w:type="gramStart"/>
            <w:r>
              <w:rPr>
                <w:b/>
                <w:sz w:val="20"/>
                <w:szCs w:val="20"/>
              </w:rPr>
              <w:t>t</w:t>
            </w:r>
            <w:r w:rsidR="00942FD9" w:rsidRPr="000A3BF3">
              <w:rPr>
                <w:b/>
                <w:sz w:val="20"/>
                <w:szCs w:val="20"/>
              </w:rPr>
              <w:t>he</w:t>
            </w:r>
            <w:proofErr w:type="gramEnd"/>
            <w:r w:rsidR="00942FD9" w:rsidRPr="000A3BF3">
              <w:rPr>
                <w:b/>
                <w:sz w:val="20"/>
                <w:szCs w:val="20"/>
              </w:rPr>
              <w:t xml:space="preserve"> visitors. They also send a copy of the</w:t>
            </w:r>
          </w:p>
          <w:p w:rsidR="000A3BF3" w:rsidRDefault="000A3BF3" w:rsidP="000A3BF3">
            <w:pPr>
              <w:pStyle w:val="ListParagraph"/>
              <w:ind w:left="0"/>
              <w:jc w:val="center"/>
              <w:rPr>
                <w:b/>
                <w:sz w:val="20"/>
                <w:szCs w:val="20"/>
                <w:u w:val="single"/>
              </w:rPr>
            </w:pPr>
            <w:r w:rsidRPr="000A3BF3">
              <w:rPr>
                <w:b/>
                <w:sz w:val="20"/>
                <w:szCs w:val="20"/>
                <w:u w:val="single"/>
              </w:rPr>
              <w:t>l</w:t>
            </w:r>
            <w:r w:rsidR="00942FD9" w:rsidRPr="000A3BF3">
              <w:rPr>
                <w:b/>
                <w:sz w:val="20"/>
                <w:szCs w:val="20"/>
                <w:u w:val="single"/>
              </w:rPr>
              <w:t>ast visitation report</w:t>
            </w:r>
            <w:r w:rsidR="00942FD9" w:rsidRPr="000A3BF3">
              <w:rPr>
                <w:b/>
                <w:sz w:val="20"/>
                <w:szCs w:val="20"/>
              </w:rPr>
              <w:t xml:space="preserve"> and their </w:t>
            </w:r>
            <w:r w:rsidR="00942FD9" w:rsidRPr="000A3BF3">
              <w:rPr>
                <w:b/>
                <w:sz w:val="20"/>
                <w:szCs w:val="20"/>
                <w:u w:val="single"/>
              </w:rPr>
              <w:t>latest</w:t>
            </w:r>
          </w:p>
          <w:p w:rsidR="00713FA9" w:rsidRPr="00713FA9" w:rsidRDefault="00942FD9" w:rsidP="00713FA9">
            <w:pPr>
              <w:pStyle w:val="ListParagraph"/>
              <w:ind w:left="0"/>
              <w:jc w:val="center"/>
              <w:rPr>
                <w:sz w:val="20"/>
                <w:szCs w:val="20"/>
              </w:rPr>
            </w:pPr>
            <w:r w:rsidRPr="000A3BF3">
              <w:rPr>
                <w:b/>
                <w:sz w:val="20"/>
                <w:szCs w:val="20"/>
              </w:rPr>
              <w:t xml:space="preserve"> </w:t>
            </w:r>
            <w:proofErr w:type="gramStart"/>
            <w:r w:rsidRPr="000A3BF3">
              <w:rPr>
                <w:b/>
                <w:sz w:val="20"/>
                <w:szCs w:val="20"/>
                <w:u w:val="single"/>
              </w:rPr>
              <w:t>annual</w:t>
            </w:r>
            <w:proofErr w:type="gramEnd"/>
            <w:r w:rsidR="000A3BF3" w:rsidRPr="000A3BF3">
              <w:rPr>
                <w:b/>
                <w:sz w:val="20"/>
                <w:szCs w:val="20"/>
                <w:u w:val="single"/>
              </w:rPr>
              <w:t xml:space="preserve"> r</w:t>
            </w:r>
            <w:r w:rsidRPr="000A3BF3">
              <w:rPr>
                <w:b/>
                <w:sz w:val="20"/>
                <w:szCs w:val="20"/>
                <w:u w:val="single"/>
              </w:rPr>
              <w:t>eport</w:t>
            </w:r>
            <w:r w:rsidRPr="000A3BF3">
              <w:rPr>
                <w:b/>
                <w:sz w:val="20"/>
                <w:szCs w:val="20"/>
              </w:rPr>
              <w:t xml:space="preserve"> to both the visitors</w:t>
            </w:r>
            <w:r>
              <w:rPr>
                <w:sz w:val="20"/>
                <w:szCs w:val="20"/>
              </w:rPr>
              <w:t>.</w:t>
            </w:r>
          </w:p>
        </w:tc>
      </w:tr>
    </w:tbl>
    <w:p w:rsidR="00942FD9" w:rsidRDefault="00942FD9" w:rsidP="00942FD9">
      <w:pPr>
        <w:pStyle w:val="ListParagraph"/>
        <w:spacing w:line="240" w:lineRule="auto"/>
        <w:jc w:val="center"/>
        <w:rPr>
          <w:sz w:val="20"/>
          <w:szCs w:val="20"/>
        </w:rPr>
      </w:pPr>
    </w:p>
    <w:p w:rsidR="00942FD9" w:rsidRDefault="00942FD9" w:rsidP="00942FD9">
      <w:pPr>
        <w:pStyle w:val="ListParagraph"/>
        <w:spacing w:line="240" w:lineRule="auto"/>
        <w:rPr>
          <w:sz w:val="20"/>
          <w:szCs w:val="20"/>
        </w:rPr>
      </w:pPr>
      <w:r>
        <w:rPr>
          <w:sz w:val="20"/>
          <w:szCs w:val="20"/>
        </w:rPr>
        <w:t>The visitors need time …</w:t>
      </w:r>
    </w:p>
    <w:p w:rsidR="00942FD9" w:rsidRDefault="00942FD9" w:rsidP="00942FD9">
      <w:pPr>
        <w:pStyle w:val="ListParagraph"/>
        <w:spacing w:line="240" w:lineRule="auto"/>
        <w:rPr>
          <w:sz w:val="20"/>
          <w:szCs w:val="20"/>
        </w:rPr>
      </w:pPr>
    </w:p>
    <w:p w:rsidR="00942FD9" w:rsidRDefault="000A3BF3" w:rsidP="000A3BF3">
      <w:pPr>
        <w:pStyle w:val="ListParagraph"/>
        <w:numPr>
          <w:ilvl w:val="0"/>
          <w:numId w:val="2"/>
        </w:numPr>
        <w:spacing w:line="240" w:lineRule="auto"/>
        <w:jc w:val="both"/>
        <w:rPr>
          <w:sz w:val="20"/>
          <w:szCs w:val="20"/>
        </w:rPr>
      </w:pPr>
      <w:proofErr w:type="gramStart"/>
      <w:r>
        <w:rPr>
          <w:sz w:val="20"/>
          <w:szCs w:val="20"/>
        </w:rPr>
        <w:t>t</w:t>
      </w:r>
      <w:r w:rsidR="00942FD9">
        <w:rPr>
          <w:sz w:val="20"/>
          <w:szCs w:val="20"/>
        </w:rPr>
        <w:t>o</w:t>
      </w:r>
      <w:proofErr w:type="gramEnd"/>
      <w:r w:rsidR="00942FD9">
        <w:rPr>
          <w:sz w:val="20"/>
          <w:szCs w:val="20"/>
        </w:rPr>
        <w:t xml:space="preserve"> meet with the council, formation personnel and people who wish to see the visitors.  The pastoral visitor needs time to meet wit</w:t>
      </w:r>
      <w:r>
        <w:rPr>
          <w:sz w:val="20"/>
          <w:szCs w:val="20"/>
        </w:rPr>
        <w:t>h the spiritual assistant(s).  T</w:t>
      </w:r>
      <w:r w:rsidR="00942FD9">
        <w:rPr>
          <w:sz w:val="20"/>
          <w:szCs w:val="20"/>
        </w:rPr>
        <w:t>he fraternal visitor need</w:t>
      </w:r>
      <w:r w:rsidR="00625158">
        <w:rPr>
          <w:sz w:val="20"/>
          <w:szCs w:val="20"/>
        </w:rPr>
        <w:t>s</w:t>
      </w:r>
      <w:bookmarkStart w:id="0" w:name="_GoBack"/>
      <w:bookmarkEnd w:id="0"/>
      <w:r w:rsidR="00942FD9">
        <w:rPr>
          <w:sz w:val="20"/>
          <w:szCs w:val="20"/>
        </w:rPr>
        <w:t xml:space="preserve"> time to examine books and records, the r</w:t>
      </w:r>
      <w:r>
        <w:rPr>
          <w:sz w:val="20"/>
          <w:szCs w:val="20"/>
        </w:rPr>
        <w:t>egister, and financial accounts;</w:t>
      </w:r>
    </w:p>
    <w:p w:rsidR="00942FD9" w:rsidRDefault="000A3BF3" w:rsidP="000A3BF3">
      <w:pPr>
        <w:pStyle w:val="ListParagraph"/>
        <w:numPr>
          <w:ilvl w:val="0"/>
          <w:numId w:val="2"/>
        </w:numPr>
        <w:spacing w:line="240" w:lineRule="auto"/>
        <w:jc w:val="both"/>
        <w:rPr>
          <w:sz w:val="20"/>
          <w:szCs w:val="20"/>
        </w:rPr>
      </w:pPr>
      <w:r>
        <w:rPr>
          <w:sz w:val="20"/>
          <w:szCs w:val="20"/>
        </w:rPr>
        <w:t>t</w:t>
      </w:r>
      <w:r w:rsidR="00942FD9">
        <w:rPr>
          <w:sz w:val="20"/>
          <w:szCs w:val="20"/>
        </w:rPr>
        <w:t>o offer ongoing formation to the council and the entire fraternity</w:t>
      </w:r>
      <w:r>
        <w:rPr>
          <w:sz w:val="20"/>
          <w:szCs w:val="20"/>
        </w:rPr>
        <w:t>;</w:t>
      </w:r>
    </w:p>
    <w:p w:rsidR="00942FD9" w:rsidRDefault="000A3BF3" w:rsidP="000A3BF3">
      <w:pPr>
        <w:pStyle w:val="ListParagraph"/>
        <w:numPr>
          <w:ilvl w:val="0"/>
          <w:numId w:val="2"/>
        </w:numPr>
        <w:spacing w:line="240" w:lineRule="auto"/>
        <w:jc w:val="both"/>
        <w:rPr>
          <w:sz w:val="18"/>
          <w:szCs w:val="18"/>
        </w:rPr>
      </w:pPr>
      <w:proofErr w:type="gramStart"/>
      <w:r>
        <w:rPr>
          <w:sz w:val="20"/>
          <w:szCs w:val="20"/>
        </w:rPr>
        <w:t>t</w:t>
      </w:r>
      <w:r w:rsidR="00942FD9">
        <w:rPr>
          <w:sz w:val="20"/>
          <w:szCs w:val="20"/>
        </w:rPr>
        <w:t>o</w:t>
      </w:r>
      <w:proofErr w:type="gramEnd"/>
      <w:r w:rsidR="00942FD9">
        <w:rPr>
          <w:sz w:val="20"/>
          <w:szCs w:val="20"/>
        </w:rPr>
        <w:t xml:space="preserve"> discern the relationship between the local frat</w:t>
      </w:r>
      <w:r w:rsidR="001C62C7">
        <w:rPr>
          <w:sz w:val="20"/>
          <w:szCs w:val="20"/>
        </w:rPr>
        <w:t>ernity, the spiritual assistant</w:t>
      </w:r>
      <w:r w:rsidR="00942FD9">
        <w:rPr>
          <w:sz w:val="20"/>
          <w:szCs w:val="20"/>
        </w:rPr>
        <w:t>(s) and other local fraternities. (</w:t>
      </w:r>
      <w:proofErr w:type="gramStart"/>
      <w:r w:rsidR="00942FD9" w:rsidRPr="000A3BF3">
        <w:rPr>
          <w:sz w:val="18"/>
          <w:szCs w:val="18"/>
        </w:rPr>
        <w:t>as</w:t>
      </w:r>
      <w:proofErr w:type="gramEnd"/>
      <w:r w:rsidR="00942FD9" w:rsidRPr="000A3BF3">
        <w:rPr>
          <w:sz w:val="18"/>
          <w:szCs w:val="18"/>
        </w:rPr>
        <w:t xml:space="preserve"> well as friaries, convents and residences of Franciscan men and women religious</w:t>
      </w:r>
      <w:r w:rsidRPr="000A3BF3">
        <w:rPr>
          <w:sz w:val="18"/>
          <w:szCs w:val="18"/>
        </w:rPr>
        <w:t>)</w:t>
      </w:r>
      <w:r w:rsidR="00B12EAF">
        <w:rPr>
          <w:sz w:val="18"/>
          <w:szCs w:val="18"/>
        </w:rPr>
        <w:t>.</w:t>
      </w:r>
    </w:p>
    <w:p w:rsidR="001C62C7" w:rsidRPr="000A3BF3" w:rsidRDefault="001C62C7" w:rsidP="001C62C7">
      <w:pPr>
        <w:pStyle w:val="ListParagraph"/>
        <w:spacing w:line="240" w:lineRule="auto"/>
        <w:ind w:left="1080"/>
        <w:jc w:val="both"/>
        <w:rPr>
          <w:sz w:val="18"/>
          <w:szCs w:val="18"/>
        </w:rPr>
      </w:pPr>
    </w:p>
    <w:p w:rsidR="00942FD9" w:rsidRDefault="00942FD9" w:rsidP="00942FD9">
      <w:pPr>
        <w:pStyle w:val="ListParagraph"/>
        <w:spacing w:line="240" w:lineRule="auto"/>
        <w:jc w:val="center"/>
        <w:rPr>
          <w:sz w:val="18"/>
          <w:szCs w:val="18"/>
        </w:rPr>
      </w:pPr>
    </w:p>
    <w:p w:rsidR="000A3BF3" w:rsidRPr="00713FA9" w:rsidRDefault="000A3BF3" w:rsidP="005A5CD1">
      <w:pPr>
        <w:pStyle w:val="ListParagraph"/>
        <w:spacing w:line="240" w:lineRule="auto"/>
        <w:jc w:val="center"/>
        <w:rPr>
          <w:b/>
        </w:rPr>
      </w:pPr>
      <w:r w:rsidRPr="00713FA9">
        <w:rPr>
          <w:b/>
        </w:rPr>
        <w:lastRenderedPageBreak/>
        <w:t>3</w:t>
      </w:r>
    </w:p>
    <w:p w:rsidR="005A5CD1" w:rsidRDefault="005A5CD1" w:rsidP="005A5CD1">
      <w:pPr>
        <w:spacing w:line="240" w:lineRule="auto"/>
        <w:jc w:val="both"/>
        <w:rPr>
          <w:sz w:val="20"/>
          <w:szCs w:val="20"/>
        </w:rPr>
      </w:pPr>
      <w:r>
        <w:rPr>
          <w:sz w:val="20"/>
          <w:szCs w:val="20"/>
        </w:rPr>
        <w:t xml:space="preserve">* </w:t>
      </w:r>
      <w:r w:rsidR="000A3BF3" w:rsidRPr="005A5CD1">
        <w:rPr>
          <w:sz w:val="20"/>
          <w:szCs w:val="20"/>
        </w:rPr>
        <w:t>After the visitation</w:t>
      </w:r>
      <w:r w:rsidRPr="005A5CD1">
        <w:rPr>
          <w:sz w:val="20"/>
          <w:szCs w:val="20"/>
        </w:rPr>
        <w:t xml:space="preserve">, the visitors send a </w:t>
      </w:r>
      <w:r w:rsidR="000A3BF3" w:rsidRPr="005A5CD1">
        <w:rPr>
          <w:sz w:val="20"/>
          <w:szCs w:val="20"/>
        </w:rPr>
        <w:t xml:space="preserve">post-visitation letter to the council </w:t>
      </w:r>
      <w:r w:rsidR="000A3BF3" w:rsidRPr="005A5CD1">
        <w:rPr>
          <w:sz w:val="18"/>
          <w:szCs w:val="18"/>
        </w:rPr>
        <w:t>(and others as required)</w:t>
      </w:r>
      <w:r w:rsidR="000A3BF3" w:rsidRPr="005A5CD1">
        <w:rPr>
          <w:sz w:val="20"/>
          <w:szCs w:val="20"/>
        </w:rPr>
        <w:t xml:space="preserve">.  It has insights, ideas and if needed, corrections for the fraternity.  It </w:t>
      </w:r>
      <w:r w:rsidR="000A3BF3" w:rsidRPr="005A5CD1">
        <w:rPr>
          <w:i/>
          <w:sz w:val="20"/>
          <w:szCs w:val="20"/>
        </w:rPr>
        <w:t>is sent within a month after the visitation.</w:t>
      </w:r>
      <w:r w:rsidR="000A3BF3" w:rsidRPr="005A5CD1">
        <w:rPr>
          <w:sz w:val="20"/>
          <w:szCs w:val="20"/>
        </w:rPr>
        <w:t xml:space="preserve">  It may be a common letter from both visitors or separate letters written by each visitor</w:t>
      </w:r>
      <w:r w:rsidR="00B12EAF">
        <w:rPr>
          <w:sz w:val="20"/>
          <w:szCs w:val="20"/>
        </w:rPr>
        <w:t>.</w:t>
      </w:r>
    </w:p>
    <w:p w:rsidR="005A5CD1" w:rsidRDefault="005A5CD1" w:rsidP="005A5CD1">
      <w:pPr>
        <w:spacing w:line="240" w:lineRule="auto"/>
        <w:jc w:val="both"/>
        <w:rPr>
          <w:sz w:val="20"/>
          <w:szCs w:val="20"/>
        </w:rPr>
      </w:pPr>
      <w:proofErr w:type="gramStart"/>
      <w:r>
        <w:rPr>
          <w:sz w:val="20"/>
          <w:szCs w:val="20"/>
        </w:rPr>
        <w:t>*</w:t>
      </w:r>
      <w:r w:rsidR="00717A60">
        <w:rPr>
          <w:sz w:val="20"/>
          <w:szCs w:val="20"/>
        </w:rPr>
        <w:t xml:space="preserve">  </w:t>
      </w:r>
      <w:r w:rsidR="000A3BF3" w:rsidRPr="005A5CD1">
        <w:rPr>
          <w:sz w:val="20"/>
          <w:szCs w:val="20"/>
        </w:rPr>
        <w:t>About</w:t>
      </w:r>
      <w:proofErr w:type="gramEnd"/>
      <w:r w:rsidR="000A3BF3" w:rsidRPr="005A5CD1">
        <w:rPr>
          <w:sz w:val="20"/>
          <w:szCs w:val="20"/>
        </w:rPr>
        <w:t xml:space="preserve"> 9 to 12 months after the visitation, the visited council reports to the visitors on their implementation of the suggestions in the post-visitation letter(s).</w:t>
      </w:r>
    </w:p>
    <w:p w:rsidR="005A5CD1" w:rsidRDefault="00B558AE" w:rsidP="00D86776">
      <w:pPr>
        <w:spacing w:line="240" w:lineRule="auto"/>
        <w:jc w:val="both"/>
        <w:rPr>
          <w:sz w:val="20"/>
          <w:szCs w:val="20"/>
        </w:rPr>
      </w:pPr>
      <w:r w:rsidRPr="001C62C7">
        <w:rPr>
          <w:b/>
          <w:i/>
          <w:sz w:val="20"/>
          <w:szCs w:val="20"/>
        </w:rPr>
        <w:t>Visitations and elections should not occur on the same date.</w:t>
      </w:r>
      <w:r>
        <w:rPr>
          <w:sz w:val="20"/>
          <w:szCs w:val="20"/>
        </w:rPr>
        <w:t xml:space="preserve">  The fraternity is best served if the visitation follows the election by a period of time.  The councils and the visitors adjust schedules in dialogue with each other.</w:t>
      </w:r>
    </w:p>
    <w:tbl>
      <w:tblPr>
        <w:tblStyle w:val="TableGrid"/>
        <w:tblW w:w="0" w:type="auto"/>
        <w:tblInd w:w="468" w:type="dxa"/>
        <w:tblLook w:val="04A0" w:firstRow="1" w:lastRow="0" w:firstColumn="1" w:lastColumn="0" w:noHBand="0" w:noVBand="1"/>
      </w:tblPr>
      <w:tblGrid>
        <w:gridCol w:w="3690"/>
      </w:tblGrid>
      <w:tr w:rsidR="00B558AE" w:rsidTr="008C291B">
        <w:tc>
          <w:tcPr>
            <w:tcW w:w="3690" w:type="dxa"/>
          </w:tcPr>
          <w:p w:rsidR="00B558AE" w:rsidRPr="00B558AE" w:rsidRDefault="00B12EAF" w:rsidP="008C291B">
            <w:pPr>
              <w:jc w:val="center"/>
              <w:rPr>
                <w:b/>
                <w:sz w:val="20"/>
                <w:szCs w:val="20"/>
              </w:rPr>
            </w:pPr>
            <w:r>
              <w:rPr>
                <w:b/>
                <w:sz w:val="20"/>
                <w:szCs w:val="20"/>
              </w:rPr>
              <w:t>The local or regional council</w:t>
            </w:r>
            <w:r w:rsidR="00B558AE" w:rsidRPr="00B558AE">
              <w:rPr>
                <w:b/>
                <w:sz w:val="20"/>
                <w:szCs w:val="20"/>
              </w:rPr>
              <w:t xml:space="preserve"> ask</w:t>
            </w:r>
            <w:r>
              <w:rPr>
                <w:b/>
                <w:sz w:val="20"/>
                <w:szCs w:val="20"/>
              </w:rPr>
              <w:t>s</w:t>
            </w:r>
            <w:r w:rsidR="00B558AE" w:rsidRPr="00B558AE">
              <w:rPr>
                <w:b/>
                <w:sz w:val="20"/>
                <w:szCs w:val="20"/>
              </w:rPr>
              <w:t xml:space="preserve"> the Seculars to pray to the Holy Spirit</w:t>
            </w:r>
          </w:p>
          <w:p w:rsidR="00B558AE" w:rsidRPr="00B558AE" w:rsidRDefault="00B558AE" w:rsidP="008C291B">
            <w:pPr>
              <w:jc w:val="center"/>
              <w:rPr>
                <w:b/>
                <w:sz w:val="20"/>
                <w:szCs w:val="20"/>
              </w:rPr>
            </w:pPr>
            <w:proofErr w:type="gramStart"/>
            <w:r w:rsidRPr="00B558AE">
              <w:rPr>
                <w:b/>
                <w:sz w:val="20"/>
                <w:szCs w:val="20"/>
              </w:rPr>
              <w:t>to</w:t>
            </w:r>
            <w:proofErr w:type="gramEnd"/>
            <w:r w:rsidRPr="00B558AE">
              <w:rPr>
                <w:b/>
                <w:sz w:val="20"/>
                <w:szCs w:val="20"/>
              </w:rPr>
              <w:t xml:space="preserve"> guide the visitation.  A prayerful spirit</w:t>
            </w:r>
          </w:p>
          <w:p w:rsidR="00B558AE" w:rsidRDefault="00B558AE" w:rsidP="008C291B">
            <w:pPr>
              <w:jc w:val="center"/>
              <w:rPr>
                <w:sz w:val="20"/>
                <w:szCs w:val="20"/>
              </w:rPr>
            </w:pPr>
            <w:proofErr w:type="gramStart"/>
            <w:r w:rsidRPr="00B558AE">
              <w:rPr>
                <w:b/>
                <w:sz w:val="20"/>
                <w:szCs w:val="20"/>
              </w:rPr>
              <w:t>is</w:t>
            </w:r>
            <w:proofErr w:type="gramEnd"/>
            <w:r w:rsidRPr="00B558AE">
              <w:rPr>
                <w:b/>
                <w:sz w:val="20"/>
                <w:szCs w:val="20"/>
              </w:rPr>
              <w:t xml:space="preserve"> important for all of us.</w:t>
            </w:r>
          </w:p>
        </w:tc>
      </w:tr>
    </w:tbl>
    <w:p w:rsidR="005A5CD1" w:rsidRDefault="005A5CD1" w:rsidP="00D86776">
      <w:pPr>
        <w:spacing w:after="0" w:line="240" w:lineRule="auto"/>
        <w:rPr>
          <w:b/>
        </w:rPr>
      </w:pPr>
    </w:p>
    <w:p w:rsidR="005A5CD1" w:rsidRDefault="005A5CD1" w:rsidP="00B558AE">
      <w:pPr>
        <w:spacing w:after="0" w:line="240" w:lineRule="auto"/>
        <w:jc w:val="center"/>
        <w:rPr>
          <w:b/>
        </w:rPr>
      </w:pPr>
      <w:r>
        <w:rPr>
          <w:b/>
        </w:rPr>
        <w:t>+ + +</w:t>
      </w:r>
    </w:p>
    <w:p w:rsidR="00B558AE" w:rsidRPr="00150A00" w:rsidRDefault="00D86776" w:rsidP="00B558AE">
      <w:pPr>
        <w:spacing w:after="0" w:line="240" w:lineRule="auto"/>
        <w:jc w:val="center"/>
        <w:rPr>
          <w:b/>
          <w:i/>
          <w:sz w:val="24"/>
          <w:szCs w:val="24"/>
          <w:u w:val="single"/>
        </w:rPr>
      </w:pPr>
      <w:r w:rsidRPr="00150A00">
        <w:rPr>
          <w:b/>
          <w:i/>
          <w:sz w:val="24"/>
          <w:szCs w:val="24"/>
          <w:u w:val="single"/>
        </w:rPr>
        <w:t>Local V</w:t>
      </w:r>
      <w:r w:rsidR="005A5CD1" w:rsidRPr="00150A00">
        <w:rPr>
          <w:b/>
          <w:i/>
          <w:sz w:val="24"/>
          <w:szCs w:val="24"/>
          <w:u w:val="single"/>
        </w:rPr>
        <w:t>isitations</w:t>
      </w:r>
    </w:p>
    <w:p w:rsidR="00D86776" w:rsidRPr="00D86776" w:rsidRDefault="00D86776" w:rsidP="00672FCF">
      <w:pPr>
        <w:spacing w:after="0" w:line="240" w:lineRule="auto"/>
        <w:jc w:val="both"/>
        <w:rPr>
          <w:b/>
          <w:sz w:val="24"/>
          <w:szCs w:val="24"/>
          <w:u w:val="single"/>
        </w:rPr>
      </w:pPr>
    </w:p>
    <w:p w:rsidR="00B558AE" w:rsidRPr="005A5CD1" w:rsidRDefault="005A5CD1" w:rsidP="00672FCF">
      <w:pPr>
        <w:spacing w:line="240" w:lineRule="auto"/>
        <w:jc w:val="both"/>
        <w:rPr>
          <w:sz w:val="20"/>
          <w:szCs w:val="20"/>
        </w:rPr>
      </w:pPr>
      <w:r>
        <w:rPr>
          <w:sz w:val="20"/>
          <w:szCs w:val="20"/>
        </w:rPr>
        <w:t xml:space="preserve">A)  </w:t>
      </w:r>
      <w:r w:rsidR="00B558AE" w:rsidRPr="005A5CD1">
        <w:rPr>
          <w:sz w:val="20"/>
          <w:szCs w:val="20"/>
        </w:rPr>
        <w:t>Loc</w:t>
      </w:r>
      <w:r w:rsidRPr="005A5CD1">
        <w:rPr>
          <w:sz w:val="20"/>
          <w:szCs w:val="20"/>
        </w:rPr>
        <w:t xml:space="preserve">al visitations are shorter than </w:t>
      </w:r>
      <w:r w:rsidR="00B558AE" w:rsidRPr="005A5CD1">
        <w:rPr>
          <w:sz w:val="20"/>
          <w:szCs w:val="20"/>
        </w:rPr>
        <w:t>regional visitations.  They</w:t>
      </w:r>
      <w:r w:rsidR="00672FCF">
        <w:rPr>
          <w:sz w:val="20"/>
          <w:szCs w:val="20"/>
        </w:rPr>
        <w:t xml:space="preserve"> require quality time for inter</w:t>
      </w:r>
      <w:r w:rsidR="00B558AE" w:rsidRPr="005A5CD1">
        <w:rPr>
          <w:sz w:val="20"/>
          <w:szCs w:val="20"/>
        </w:rPr>
        <w:t>action between the local council, the members, and the visitors.</w:t>
      </w:r>
    </w:p>
    <w:p w:rsidR="00B558AE" w:rsidRPr="005A5CD1" w:rsidRDefault="005A5CD1" w:rsidP="00672FCF">
      <w:pPr>
        <w:spacing w:line="240" w:lineRule="auto"/>
        <w:jc w:val="both"/>
        <w:rPr>
          <w:sz w:val="20"/>
          <w:szCs w:val="20"/>
        </w:rPr>
      </w:pPr>
      <w:r>
        <w:rPr>
          <w:sz w:val="20"/>
          <w:szCs w:val="20"/>
        </w:rPr>
        <w:t xml:space="preserve">B)  </w:t>
      </w:r>
      <w:r w:rsidR="00B558AE" w:rsidRPr="005A5CD1">
        <w:rPr>
          <w:sz w:val="20"/>
          <w:szCs w:val="20"/>
        </w:rPr>
        <w:t xml:space="preserve">Before the visitation, the council fills out and returns questionnaires sent by the visitors.  They are returned several weeks before the visitation.  The council sends a copy of the </w:t>
      </w:r>
      <w:r w:rsidR="00B558AE" w:rsidRPr="001C62C7">
        <w:rPr>
          <w:i/>
          <w:sz w:val="20"/>
          <w:szCs w:val="20"/>
          <w:u w:val="single"/>
        </w:rPr>
        <w:t>last visitation report and the most recent annual report</w:t>
      </w:r>
      <w:r w:rsidR="00B558AE" w:rsidRPr="005A5CD1">
        <w:rPr>
          <w:sz w:val="20"/>
          <w:szCs w:val="20"/>
        </w:rPr>
        <w:t xml:space="preserve"> to each visitor.</w:t>
      </w:r>
    </w:p>
    <w:p w:rsidR="00B558AE" w:rsidRDefault="005A5CD1" w:rsidP="00672FCF">
      <w:pPr>
        <w:spacing w:line="240" w:lineRule="auto"/>
        <w:jc w:val="both"/>
        <w:rPr>
          <w:sz w:val="20"/>
          <w:szCs w:val="20"/>
        </w:rPr>
      </w:pPr>
      <w:r>
        <w:rPr>
          <w:sz w:val="20"/>
          <w:szCs w:val="20"/>
        </w:rPr>
        <w:t xml:space="preserve">C)  </w:t>
      </w:r>
      <w:r w:rsidR="00B558AE" w:rsidRPr="005A5CD1">
        <w:rPr>
          <w:sz w:val="20"/>
          <w:szCs w:val="20"/>
        </w:rPr>
        <w:t>The visitors need time to dialogue</w:t>
      </w:r>
      <w:r w:rsidR="00672FCF">
        <w:rPr>
          <w:sz w:val="20"/>
          <w:szCs w:val="20"/>
        </w:rPr>
        <w:t xml:space="preserve"> with the council and for inter</w:t>
      </w:r>
      <w:r w:rsidR="00B558AE" w:rsidRPr="005A5CD1">
        <w:rPr>
          <w:sz w:val="20"/>
          <w:szCs w:val="20"/>
        </w:rPr>
        <w:t>action with the entire fraternity.  The local council schedules adequate time for ongoing formation conducted by the visitor(s)</w:t>
      </w:r>
      <w:r>
        <w:rPr>
          <w:sz w:val="20"/>
          <w:szCs w:val="20"/>
        </w:rPr>
        <w:t>.</w:t>
      </w:r>
    </w:p>
    <w:p w:rsidR="005A5CD1" w:rsidRPr="00713FA9" w:rsidRDefault="005A5CD1" w:rsidP="005A5CD1">
      <w:pPr>
        <w:spacing w:line="240" w:lineRule="auto"/>
        <w:jc w:val="center"/>
        <w:rPr>
          <w:b/>
          <w:sz w:val="20"/>
          <w:szCs w:val="20"/>
        </w:rPr>
      </w:pPr>
      <w:r w:rsidRPr="00713FA9">
        <w:rPr>
          <w:b/>
        </w:rPr>
        <w:lastRenderedPageBreak/>
        <w:t>4</w:t>
      </w:r>
    </w:p>
    <w:p w:rsidR="005A5CD1" w:rsidRDefault="005A5CD1" w:rsidP="00D86776">
      <w:pPr>
        <w:spacing w:line="240" w:lineRule="auto"/>
        <w:jc w:val="both"/>
        <w:rPr>
          <w:sz w:val="20"/>
          <w:szCs w:val="20"/>
        </w:rPr>
      </w:pPr>
      <w:r>
        <w:rPr>
          <w:sz w:val="20"/>
          <w:szCs w:val="20"/>
        </w:rPr>
        <w:t>D)  The visitors ordinarily lead the prayer during the vis</w:t>
      </w:r>
      <w:r w:rsidR="00672FCF">
        <w:rPr>
          <w:sz w:val="20"/>
          <w:szCs w:val="20"/>
        </w:rPr>
        <w:t>itation.  They may use the OFS R</w:t>
      </w:r>
      <w:r>
        <w:rPr>
          <w:sz w:val="20"/>
          <w:szCs w:val="20"/>
        </w:rPr>
        <w:t xml:space="preserve">itual or special prayers.  The local minister checks beforehand and, if necessary, invites members to bring their OFS Ritual.  The visitors provide any special prayer texts.    </w:t>
      </w:r>
      <w:r w:rsidR="008C291B">
        <w:rPr>
          <w:sz w:val="20"/>
          <w:szCs w:val="20"/>
        </w:rPr>
        <w:t xml:space="preserve">                              </w:t>
      </w:r>
    </w:p>
    <w:p w:rsidR="008C291B" w:rsidRPr="00150A00" w:rsidRDefault="008C291B" w:rsidP="00D86776">
      <w:pPr>
        <w:spacing w:line="240" w:lineRule="auto"/>
        <w:jc w:val="center"/>
        <w:rPr>
          <w:b/>
          <w:i/>
          <w:sz w:val="24"/>
          <w:szCs w:val="24"/>
          <w:u w:val="single"/>
        </w:rPr>
      </w:pPr>
      <w:r w:rsidRPr="00150A00">
        <w:rPr>
          <w:b/>
          <w:i/>
          <w:sz w:val="24"/>
          <w:szCs w:val="24"/>
          <w:u w:val="single"/>
        </w:rPr>
        <w:t>Regional Visitations</w:t>
      </w:r>
    </w:p>
    <w:p w:rsidR="008C291B" w:rsidRDefault="008C291B" w:rsidP="00D86776">
      <w:pPr>
        <w:spacing w:line="240" w:lineRule="auto"/>
        <w:jc w:val="both"/>
        <w:rPr>
          <w:sz w:val="20"/>
          <w:szCs w:val="20"/>
        </w:rPr>
      </w:pPr>
      <w:r>
        <w:rPr>
          <w:sz w:val="20"/>
          <w:szCs w:val="20"/>
        </w:rPr>
        <w:t>A regional visitation needs adequate time.  The people involved and the needs of the region require more time than a local fraternity visitation.</w:t>
      </w:r>
    </w:p>
    <w:p w:rsidR="00B12EAF" w:rsidRDefault="008C291B" w:rsidP="00B12EAF">
      <w:pPr>
        <w:spacing w:after="0" w:line="240" w:lineRule="auto"/>
        <w:jc w:val="both"/>
        <w:rPr>
          <w:sz w:val="20"/>
          <w:szCs w:val="20"/>
        </w:rPr>
      </w:pPr>
      <w:r w:rsidRPr="00150A00">
        <w:rPr>
          <w:b/>
          <w:i/>
          <w:sz w:val="20"/>
          <w:szCs w:val="20"/>
        </w:rPr>
        <w:t>A well-planned time schedule is essential.</w:t>
      </w:r>
      <w:r>
        <w:rPr>
          <w:sz w:val="20"/>
          <w:szCs w:val="20"/>
        </w:rPr>
        <w:t xml:space="preserve">  </w:t>
      </w:r>
    </w:p>
    <w:p w:rsidR="008C291B" w:rsidRDefault="008C291B" w:rsidP="00D86776">
      <w:pPr>
        <w:spacing w:line="240" w:lineRule="auto"/>
        <w:jc w:val="both"/>
        <w:rPr>
          <w:sz w:val="20"/>
          <w:szCs w:val="20"/>
        </w:rPr>
      </w:pPr>
      <w:r>
        <w:rPr>
          <w:sz w:val="20"/>
          <w:szCs w:val="20"/>
        </w:rPr>
        <w:t xml:space="preserve">The Visitors need time to capture the spirit of the region, the functioning of the REC and the regional fraternity, their collaboration, as well as time for </w:t>
      </w:r>
      <w:r w:rsidRPr="00150A00">
        <w:rPr>
          <w:i/>
          <w:sz w:val="20"/>
          <w:szCs w:val="20"/>
        </w:rPr>
        <w:t>ongoing formation</w:t>
      </w:r>
      <w:r>
        <w:rPr>
          <w:sz w:val="20"/>
          <w:szCs w:val="20"/>
        </w:rPr>
        <w:t>.</w:t>
      </w:r>
    </w:p>
    <w:tbl>
      <w:tblPr>
        <w:tblStyle w:val="TableGrid"/>
        <w:tblW w:w="0" w:type="auto"/>
        <w:tblInd w:w="468" w:type="dxa"/>
        <w:tblLook w:val="04A0" w:firstRow="1" w:lastRow="0" w:firstColumn="1" w:lastColumn="0" w:noHBand="0" w:noVBand="1"/>
      </w:tblPr>
      <w:tblGrid>
        <w:gridCol w:w="3870"/>
      </w:tblGrid>
      <w:tr w:rsidR="008C291B" w:rsidTr="00D86776">
        <w:tc>
          <w:tcPr>
            <w:tcW w:w="3870" w:type="dxa"/>
          </w:tcPr>
          <w:p w:rsidR="00D86776" w:rsidRPr="00D86776" w:rsidRDefault="008C291B" w:rsidP="00D86776">
            <w:pPr>
              <w:jc w:val="center"/>
              <w:rPr>
                <w:b/>
                <w:sz w:val="20"/>
                <w:szCs w:val="20"/>
              </w:rPr>
            </w:pPr>
            <w:r w:rsidRPr="00D86776">
              <w:rPr>
                <w:b/>
                <w:sz w:val="20"/>
                <w:szCs w:val="20"/>
              </w:rPr>
              <w:t>* A regional visitation requires a weekend,</w:t>
            </w:r>
          </w:p>
          <w:p w:rsidR="00D86776" w:rsidRPr="00D86776" w:rsidRDefault="008C291B" w:rsidP="00D86776">
            <w:pPr>
              <w:jc w:val="center"/>
              <w:rPr>
                <w:b/>
                <w:sz w:val="20"/>
                <w:szCs w:val="20"/>
              </w:rPr>
            </w:pPr>
            <w:r w:rsidRPr="00D86776">
              <w:rPr>
                <w:b/>
                <w:sz w:val="20"/>
                <w:szCs w:val="20"/>
              </w:rPr>
              <w:t>Friday evening to Sunday noon.</w:t>
            </w:r>
          </w:p>
          <w:p w:rsidR="00D86776" w:rsidRPr="00D86776" w:rsidRDefault="008C291B" w:rsidP="00D86776">
            <w:pPr>
              <w:jc w:val="center"/>
              <w:rPr>
                <w:b/>
                <w:sz w:val="20"/>
                <w:szCs w:val="20"/>
              </w:rPr>
            </w:pPr>
            <w:r w:rsidRPr="00D86776">
              <w:rPr>
                <w:b/>
                <w:sz w:val="20"/>
                <w:szCs w:val="20"/>
              </w:rPr>
              <w:t>The REC, the Regional spiritual</w:t>
            </w:r>
          </w:p>
          <w:p w:rsidR="00D86776" w:rsidRPr="00D86776" w:rsidRDefault="008C291B" w:rsidP="00D86776">
            <w:pPr>
              <w:jc w:val="center"/>
              <w:rPr>
                <w:b/>
                <w:sz w:val="20"/>
                <w:szCs w:val="20"/>
              </w:rPr>
            </w:pPr>
            <w:r w:rsidRPr="00D86776">
              <w:rPr>
                <w:b/>
                <w:sz w:val="20"/>
                <w:szCs w:val="20"/>
              </w:rPr>
              <w:t>assistant(s), and the Local ministers</w:t>
            </w:r>
          </w:p>
          <w:p w:rsidR="00D86776" w:rsidRPr="00D86776" w:rsidRDefault="008C291B" w:rsidP="00D86776">
            <w:pPr>
              <w:jc w:val="center"/>
              <w:rPr>
                <w:b/>
                <w:sz w:val="20"/>
                <w:szCs w:val="20"/>
              </w:rPr>
            </w:pPr>
            <w:r w:rsidRPr="00D86776">
              <w:rPr>
                <w:b/>
                <w:sz w:val="20"/>
                <w:szCs w:val="20"/>
              </w:rPr>
              <w:t>of the region are required to attend</w:t>
            </w:r>
          </w:p>
          <w:p w:rsidR="008C291B" w:rsidRDefault="008C291B" w:rsidP="00D86776">
            <w:pPr>
              <w:jc w:val="center"/>
              <w:rPr>
                <w:sz w:val="20"/>
                <w:szCs w:val="20"/>
              </w:rPr>
            </w:pPr>
            <w:proofErr w:type="gramStart"/>
            <w:r w:rsidRPr="00D86776">
              <w:rPr>
                <w:b/>
                <w:sz w:val="20"/>
                <w:szCs w:val="20"/>
              </w:rPr>
              <w:t>the</w:t>
            </w:r>
            <w:proofErr w:type="gramEnd"/>
            <w:r w:rsidRPr="00D86776">
              <w:rPr>
                <w:b/>
                <w:sz w:val="20"/>
                <w:szCs w:val="20"/>
              </w:rPr>
              <w:t xml:space="preserve"> entire weekend.</w:t>
            </w:r>
          </w:p>
        </w:tc>
      </w:tr>
    </w:tbl>
    <w:p w:rsidR="008C291B" w:rsidRDefault="008C291B" w:rsidP="005A5CD1">
      <w:pPr>
        <w:spacing w:line="240" w:lineRule="auto"/>
        <w:rPr>
          <w:sz w:val="20"/>
          <w:szCs w:val="20"/>
        </w:rPr>
      </w:pPr>
      <w:r>
        <w:rPr>
          <w:sz w:val="20"/>
          <w:szCs w:val="20"/>
        </w:rPr>
        <w:t xml:space="preserve"> </w:t>
      </w:r>
    </w:p>
    <w:p w:rsidR="008C291B" w:rsidRDefault="008C291B" w:rsidP="00D86776">
      <w:pPr>
        <w:spacing w:line="240" w:lineRule="auto"/>
        <w:jc w:val="both"/>
        <w:rPr>
          <w:sz w:val="20"/>
          <w:szCs w:val="20"/>
        </w:rPr>
      </w:pPr>
      <w:r>
        <w:rPr>
          <w:sz w:val="20"/>
          <w:szCs w:val="20"/>
        </w:rPr>
        <w:t>*</w:t>
      </w:r>
      <w:r w:rsidR="00D86776">
        <w:rPr>
          <w:sz w:val="20"/>
          <w:szCs w:val="20"/>
        </w:rPr>
        <w:t xml:space="preserve"> </w:t>
      </w:r>
      <w:r w:rsidRPr="00D86776">
        <w:rPr>
          <w:b/>
          <w:sz w:val="20"/>
          <w:szCs w:val="20"/>
        </w:rPr>
        <w:t>The regional minister</w:t>
      </w:r>
      <w:r>
        <w:rPr>
          <w:sz w:val="20"/>
          <w:szCs w:val="20"/>
        </w:rPr>
        <w:t xml:space="preserve"> invites local spiritual assistants to a meeting with the pastoral visitor at a specific time, usually on Saturday </w:t>
      </w:r>
      <w:r w:rsidRPr="00D86776">
        <w:rPr>
          <w:sz w:val="18"/>
          <w:szCs w:val="18"/>
        </w:rPr>
        <w:t>(at least one hour).</w:t>
      </w:r>
    </w:p>
    <w:p w:rsidR="008C291B" w:rsidRDefault="008C291B" w:rsidP="00D86776">
      <w:pPr>
        <w:spacing w:line="240" w:lineRule="auto"/>
        <w:jc w:val="both"/>
        <w:rPr>
          <w:sz w:val="20"/>
          <w:szCs w:val="20"/>
        </w:rPr>
      </w:pPr>
      <w:r>
        <w:rPr>
          <w:sz w:val="20"/>
          <w:szCs w:val="20"/>
        </w:rPr>
        <w:t xml:space="preserve">*  </w:t>
      </w:r>
      <w:r w:rsidR="00D86776">
        <w:rPr>
          <w:sz w:val="20"/>
          <w:szCs w:val="20"/>
        </w:rPr>
        <w:t xml:space="preserve">    </w:t>
      </w:r>
      <w:r>
        <w:rPr>
          <w:sz w:val="20"/>
          <w:szCs w:val="20"/>
        </w:rPr>
        <w:t>Observers are welcome.  They may come and go as their time allows.</w:t>
      </w:r>
    </w:p>
    <w:p w:rsidR="008C291B" w:rsidRDefault="008C291B" w:rsidP="00D86776">
      <w:pPr>
        <w:spacing w:line="240" w:lineRule="auto"/>
        <w:jc w:val="both"/>
        <w:rPr>
          <w:sz w:val="20"/>
          <w:szCs w:val="20"/>
        </w:rPr>
      </w:pPr>
      <w:r>
        <w:rPr>
          <w:sz w:val="20"/>
          <w:szCs w:val="20"/>
        </w:rPr>
        <w:t xml:space="preserve">1.  </w:t>
      </w:r>
      <w:r w:rsidR="00D86776">
        <w:rPr>
          <w:sz w:val="20"/>
          <w:szCs w:val="20"/>
        </w:rPr>
        <w:t>The visitors usually meet with</w:t>
      </w:r>
      <w:r>
        <w:rPr>
          <w:sz w:val="20"/>
          <w:szCs w:val="20"/>
        </w:rPr>
        <w:t xml:space="preserve"> the REC on </w:t>
      </w:r>
      <w:r w:rsidRPr="00D86776">
        <w:rPr>
          <w:b/>
          <w:sz w:val="20"/>
          <w:szCs w:val="20"/>
        </w:rPr>
        <w:t>Friday evening</w:t>
      </w:r>
      <w:r>
        <w:rPr>
          <w:sz w:val="20"/>
          <w:szCs w:val="20"/>
        </w:rPr>
        <w:t>.  The REC prepares a schedule in dialogue with the visitors.  Friday eve should provide activities for all attendees.  A social on Friday evening can help develop or deepen relationships.</w:t>
      </w:r>
    </w:p>
    <w:p w:rsidR="00713FA9" w:rsidRDefault="008C291B" w:rsidP="00F52408">
      <w:pPr>
        <w:spacing w:line="240" w:lineRule="auto"/>
        <w:jc w:val="both"/>
        <w:rPr>
          <w:sz w:val="20"/>
          <w:szCs w:val="20"/>
        </w:rPr>
      </w:pPr>
      <w:r w:rsidRPr="00D86776">
        <w:rPr>
          <w:b/>
          <w:sz w:val="20"/>
          <w:szCs w:val="20"/>
        </w:rPr>
        <w:t>Saturday morning</w:t>
      </w:r>
      <w:r>
        <w:rPr>
          <w:sz w:val="20"/>
          <w:szCs w:val="20"/>
        </w:rPr>
        <w:t xml:space="preserve"> is time for the region’s chapter business e.g. budgets, planning and</w:t>
      </w:r>
      <w:r w:rsidR="00D86776">
        <w:rPr>
          <w:sz w:val="20"/>
          <w:szCs w:val="20"/>
        </w:rPr>
        <w:t xml:space="preserve"> reports about fraternity life in </w:t>
      </w:r>
      <w:r w:rsidR="00713FA9">
        <w:rPr>
          <w:sz w:val="20"/>
          <w:szCs w:val="20"/>
        </w:rPr>
        <w:t xml:space="preserve">the local fraternities. </w:t>
      </w:r>
      <w:r w:rsidR="00D07A22">
        <w:rPr>
          <w:sz w:val="20"/>
          <w:szCs w:val="20"/>
        </w:rPr>
        <w:t>The REC</w:t>
      </w:r>
      <w:r w:rsidR="00713FA9">
        <w:rPr>
          <w:sz w:val="20"/>
          <w:szCs w:val="20"/>
        </w:rPr>
        <w:t xml:space="preserve"> should limit    the   morning   </w:t>
      </w:r>
      <w:proofErr w:type="gramStart"/>
      <w:r w:rsidR="00713FA9">
        <w:rPr>
          <w:sz w:val="20"/>
          <w:szCs w:val="20"/>
        </w:rPr>
        <w:t>session  to</w:t>
      </w:r>
      <w:proofErr w:type="gramEnd"/>
      <w:r w:rsidR="00713FA9">
        <w:rPr>
          <w:sz w:val="20"/>
          <w:szCs w:val="20"/>
        </w:rPr>
        <w:t xml:space="preserve">   essential   regional </w:t>
      </w:r>
    </w:p>
    <w:p w:rsidR="00713FA9" w:rsidRPr="00713FA9" w:rsidRDefault="00713FA9" w:rsidP="00713FA9">
      <w:pPr>
        <w:spacing w:line="240" w:lineRule="auto"/>
        <w:jc w:val="center"/>
        <w:rPr>
          <w:b/>
        </w:rPr>
      </w:pPr>
      <w:r w:rsidRPr="00713FA9">
        <w:rPr>
          <w:b/>
        </w:rPr>
        <w:lastRenderedPageBreak/>
        <w:t>5</w:t>
      </w:r>
    </w:p>
    <w:p w:rsidR="00D07A22" w:rsidRDefault="00713FA9" w:rsidP="00713FA9">
      <w:pPr>
        <w:spacing w:line="240" w:lineRule="auto"/>
        <w:jc w:val="both"/>
        <w:rPr>
          <w:sz w:val="20"/>
          <w:szCs w:val="20"/>
        </w:rPr>
      </w:pPr>
      <w:proofErr w:type="gramStart"/>
      <w:r>
        <w:rPr>
          <w:sz w:val="20"/>
          <w:szCs w:val="20"/>
        </w:rPr>
        <w:t>business</w:t>
      </w:r>
      <w:proofErr w:type="gramEnd"/>
      <w:r>
        <w:rPr>
          <w:sz w:val="20"/>
          <w:szCs w:val="20"/>
        </w:rPr>
        <w:t xml:space="preserve">. </w:t>
      </w:r>
      <w:r w:rsidR="00DA3FCB">
        <w:rPr>
          <w:sz w:val="20"/>
          <w:szCs w:val="20"/>
        </w:rPr>
        <w:t xml:space="preserve"> </w:t>
      </w:r>
      <w:r w:rsidR="00D07A22">
        <w:rPr>
          <w:sz w:val="20"/>
          <w:szCs w:val="20"/>
        </w:rPr>
        <w:t>The session is led by the Regional Minister or a delegate of the Regional Minister.  The visitors attend this session.</w:t>
      </w:r>
    </w:p>
    <w:p w:rsidR="00D07A22" w:rsidRDefault="00D07A22" w:rsidP="00D07A22">
      <w:pPr>
        <w:spacing w:after="0" w:line="240" w:lineRule="auto"/>
        <w:rPr>
          <w:sz w:val="20"/>
          <w:szCs w:val="20"/>
        </w:rPr>
      </w:pPr>
      <w:r>
        <w:rPr>
          <w:b/>
          <w:i/>
          <w:sz w:val="20"/>
          <w:szCs w:val="20"/>
        </w:rPr>
        <w:t>Saturday afternoon</w:t>
      </w:r>
      <w:r>
        <w:rPr>
          <w:sz w:val="20"/>
          <w:szCs w:val="20"/>
        </w:rPr>
        <w:t xml:space="preserve"> is given over to the visitors.    They need time:</w:t>
      </w:r>
    </w:p>
    <w:p w:rsidR="00D07A22" w:rsidRDefault="00D07A22" w:rsidP="00D07A22">
      <w:pPr>
        <w:pStyle w:val="ListParagraph"/>
        <w:numPr>
          <w:ilvl w:val="0"/>
          <w:numId w:val="6"/>
        </w:numPr>
        <w:spacing w:after="0" w:line="240" w:lineRule="auto"/>
        <w:jc w:val="both"/>
        <w:rPr>
          <w:sz w:val="20"/>
          <w:szCs w:val="20"/>
        </w:rPr>
      </w:pPr>
      <w:r>
        <w:rPr>
          <w:sz w:val="20"/>
          <w:szCs w:val="20"/>
        </w:rPr>
        <w:t xml:space="preserve">for </w:t>
      </w:r>
      <w:r>
        <w:rPr>
          <w:i/>
          <w:sz w:val="20"/>
          <w:szCs w:val="20"/>
        </w:rPr>
        <w:t>ongoing formation</w:t>
      </w:r>
      <w:r>
        <w:rPr>
          <w:sz w:val="20"/>
          <w:szCs w:val="20"/>
        </w:rPr>
        <w:t xml:space="preserve"> with the whole group;</w:t>
      </w:r>
    </w:p>
    <w:p w:rsidR="00D07A22" w:rsidRDefault="00D07A22" w:rsidP="00D07A22">
      <w:pPr>
        <w:pStyle w:val="ListParagraph"/>
        <w:numPr>
          <w:ilvl w:val="0"/>
          <w:numId w:val="6"/>
        </w:numPr>
        <w:spacing w:after="0" w:line="240" w:lineRule="auto"/>
        <w:jc w:val="both"/>
        <w:rPr>
          <w:sz w:val="20"/>
          <w:szCs w:val="20"/>
        </w:rPr>
      </w:pPr>
      <w:r>
        <w:rPr>
          <w:sz w:val="20"/>
          <w:szCs w:val="20"/>
        </w:rPr>
        <w:t xml:space="preserve">for the pastoral visitor to meet with spiritual assistants </w:t>
      </w:r>
      <w:r>
        <w:rPr>
          <w:sz w:val="18"/>
          <w:szCs w:val="18"/>
        </w:rPr>
        <w:t>(local and regional);</w:t>
      </w:r>
    </w:p>
    <w:p w:rsidR="00D07A22" w:rsidRDefault="00D07A22" w:rsidP="00D07A22">
      <w:pPr>
        <w:pStyle w:val="ListParagraph"/>
        <w:numPr>
          <w:ilvl w:val="0"/>
          <w:numId w:val="6"/>
        </w:numPr>
        <w:spacing w:after="0" w:line="240" w:lineRule="auto"/>
        <w:jc w:val="both"/>
        <w:rPr>
          <w:sz w:val="20"/>
          <w:szCs w:val="20"/>
        </w:rPr>
      </w:pPr>
      <w:r>
        <w:rPr>
          <w:sz w:val="20"/>
          <w:szCs w:val="20"/>
        </w:rPr>
        <w:t>for meeting with formation personnel and possibly with newcomers;</w:t>
      </w:r>
    </w:p>
    <w:p w:rsidR="00D07A22" w:rsidRDefault="00D07A22" w:rsidP="00D07A22">
      <w:pPr>
        <w:pStyle w:val="ListParagraph"/>
        <w:numPr>
          <w:ilvl w:val="0"/>
          <w:numId w:val="6"/>
        </w:numPr>
        <w:spacing w:after="0" w:line="240" w:lineRule="auto"/>
        <w:jc w:val="both"/>
        <w:rPr>
          <w:sz w:val="20"/>
          <w:szCs w:val="20"/>
        </w:rPr>
      </w:pPr>
      <w:r>
        <w:rPr>
          <w:sz w:val="20"/>
          <w:szCs w:val="20"/>
        </w:rPr>
        <w:t>for meeting with various groups in the region</w:t>
      </w:r>
      <w:r w:rsidRPr="001C62C7">
        <w:rPr>
          <w:sz w:val="18"/>
          <w:szCs w:val="18"/>
        </w:rPr>
        <w:t xml:space="preserve"> (as requested and/or needed</w:t>
      </w:r>
      <w:r>
        <w:rPr>
          <w:sz w:val="20"/>
          <w:szCs w:val="20"/>
        </w:rPr>
        <w:t>);</w:t>
      </w:r>
    </w:p>
    <w:p w:rsidR="00D07A22" w:rsidRDefault="00D07A22" w:rsidP="00D07A22">
      <w:pPr>
        <w:pStyle w:val="ListParagraph"/>
        <w:numPr>
          <w:ilvl w:val="0"/>
          <w:numId w:val="6"/>
        </w:numPr>
        <w:spacing w:after="0" w:line="240" w:lineRule="auto"/>
        <w:jc w:val="both"/>
        <w:rPr>
          <w:sz w:val="20"/>
          <w:szCs w:val="20"/>
        </w:rPr>
      </w:pPr>
      <w:r>
        <w:rPr>
          <w:sz w:val="20"/>
          <w:szCs w:val="20"/>
        </w:rPr>
        <w:t>for the fraternal visitor to examine the books of the region;</w:t>
      </w:r>
    </w:p>
    <w:p w:rsidR="00D07A22" w:rsidRDefault="00D07A22" w:rsidP="00D07A22">
      <w:pPr>
        <w:pStyle w:val="ListParagraph"/>
        <w:numPr>
          <w:ilvl w:val="0"/>
          <w:numId w:val="6"/>
        </w:numPr>
        <w:spacing w:after="0" w:line="240" w:lineRule="auto"/>
        <w:jc w:val="both"/>
        <w:rPr>
          <w:sz w:val="20"/>
          <w:szCs w:val="20"/>
        </w:rPr>
      </w:pPr>
      <w:proofErr w:type="gramStart"/>
      <w:r>
        <w:rPr>
          <w:sz w:val="20"/>
          <w:szCs w:val="20"/>
        </w:rPr>
        <w:t>for</w:t>
      </w:r>
      <w:proofErr w:type="gramEnd"/>
      <w:r>
        <w:rPr>
          <w:sz w:val="20"/>
          <w:szCs w:val="20"/>
        </w:rPr>
        <w:t xml:space="preserve"> the Sunday </w:t>
      </w:r>
      <w:r>
        <w:rPr>
          <w:b/>
          <w:sz w:val="20"/>
          <w:szCs w:val="20"/>
        </w:rPr>
        <w:t>Eucharist</w:t>
      </w:r>
      <w:r>
        <w:rPr>
          <w:sz w:val="20"/>
          <w:szCs w:val="20"/>
        </w:rPr>
        <w:t xml:space="preserve"> – usually celebrated at or after 4:00 PM on </w:t>
      </w:r>
      <w:r>
        <w:rPr>
          <w:b/>
          <w:sz w:val="20"/>
          <w:szCs w:val="20"/>
        </w:rPr>
        <w:t>Saturday</w:t>
      </w:r>
      <w:r>
        <w:rPr>
          <w:sz w:val="20"/>
          <w:szCs w:val="20"/>
        </w:rPr>
        <w:t>.</w:t>
      </w:r>
    </w:p>
    <w:p w:rsidR="00D07A22" w:rsidRDefault="00D07A22" w:rsidP="00D07A22">
      <w:pPr>
        <w:spacing w:after="0" w:line="240" w:lineRule="auto"/>
        <w:ind w:left="360"/>
        <w:jc w:val="both"/>
        <w:rPr>
          <w:sz w:val="20"/>
          <w:szCs w:val="20"/>
        </w:rPr>
      </w:pPr>
      <w:r>
        <w:rPr>
          <w:sz w:val="20"/>
          <w:szCs w:val="20"/>
        </w:rPr>
        <w:t xml:space="preserve">The </w:t>
      </w:r>
      <w:r>
        <w:rPr>
          <w:b/>
          <w:i/>
          <w:sz w:val="20"/>
          <w:szCs w:val="20"/>
        </w:rPr>
        <w:t>Saturday evening</w:t>
      </w:r>
      <w:r>
        <w:rPr>
          <w:sz w:val="20"/>
          <w:szCs w:val="20"/>
        </w:rPr>
        <w:t xml:space="preserve"> session provides time for an </w:t>
      </w:r>
      <w:r w:rsidRPr="001C62C7">
        <w:rPr>
          <w:i/>
          <w:sz w:val="20"/>
          <w:szCs w:val="20"/>
        </w:rPr>
        <w:t>open forum</w:t>
      </w:r>
      <w:r>
        <w:rPr>
          <w:sz w:val="20"/>
          <w:szCs w:val="20"/>
        </w:rPr>
        <w:t xml:space="preserve"> with the regional fraternity, the observers, and the Visitors.</w:t>
      </w:r>
    </w:p>
    <w:p w:rsidR="00D07A22" w:rsidRDefault="00D07A22" w:rsidP="00D07A22">
      <w:pPr>
        <w:spacing w:after="0" w:line="240" w:lineRule="auto"/>
        <w:ind w:left="360"/>
        <w:jc w:val="both"/>
        <w:rPr>
          <w:sz w:val="20"/>
          <w:szCs w:val="20"/>
        </w:rPr>
      </w:pPr>
    </w:p>
    <w:p w:rsidR="00D07A22" w:rsidRDefault="00D07A22" w:rsidP="00D07A22">
      <w:pPr>
        <w:pStyle w:val="ListParagraph"/>
        <w:numPr>
          <w:ilvl w:val="0"/>
          <w:numId w:val="6"/>
        </w:numPr>
        <w:spacing w:after="0" w:line="240" w:lineRule="auto"/>
        <w:jc w:val="both"/>
        <w:rPr>
          <w:sz w:val="20"/>
          <w:szCs w:val="20"/>
        </w:rPr>
      </w:pPr>
      <w:r>
        <w:rPr>
          <w:sz w:val="20"/>
          <w:szCs w:val="20"/>
        </w:rPr>
        <w:t>A social concludes Saturday’s schedule.</w:t>
      </w:r>
    </w:p>
    <w:p w:rsidR="00D07A22" w:rsidRDefault="00D07A22" w:rsidP="00D07A22">
      <w:pPr>
        <w:spacing w:after="0" w:line="240" w:lineRule="auto"/>
        <w:ind w:left="360"/>
        <w:jc w:val="both"/>
        <w:rPr>
          <w:sz w:val="20"/>
          <w:szCs w:val="20"/>
        </w:rPr>
      </w:pPr>
    </w:p>
    <w:p w:rsidR="00D07A22" w:rsidRDefault="00D07A22" w:rsidP="00D07A22">
      <w:pPr>
        <w:spacing w:after="0" w:line="240" w:lineRule="auto"/>
        <w:ind w:left="360"/>
        <w:jc w:val="both"/>
        <w:rPr>
          <w:sz w:val="20"/>
          <w:szCs w:val="20"/>
        </w:rPr>
      </w:pPr>
      <w:r w:rsidRPr="00150A00">
        <w:rPr>
          <w:b/>
          <w:i/>
          <w:sz w:val="20"/>
          <w:szCs w:val="20"/>
        </w:rPr>
        <w:t>Sunday morning</w:t>
      </w:r>
      <w:r w:rsidRPr="00150A00">
        <w:rPr>
          <w:i/>
          <w:sz w:val="20"/>
          <w:szCs w:val="20"/>
        </w:rPr>
        <w:t xml:space="preserve">: </w:t>
      </w:r>
      <w:r>
        <w:rPr>
          <w:i/>
          <w:sz w:val="20"/>
          <w:szCs w:val="20"/>
        </w:rPr>
        <w:t>Round table</w:t>
      </w:r>
      <w:r>
        <w:rPr>
          <w:sz w:val="20"/>
          <w:szCs w:val="20"/>
        </w:rPr>
        <w:t xml:space="preserve"> dialogue</w:t>
      </w:r>
    </w:p>
    <w:p w:rsidR="00D07A22" w:rsidRDefault="00D07A22" w:rsidP="00D07A22">
      <w:pPr>
        <w:spacing w:after="0" w:line="240" w:lineRule="auto"/>
        <w:ind w:left="360"/>
        <w:jc w:val="both"/>
        <w:rPr>
          <w:sz w:val="18"/>
          <w:szCs w:val="18"/>
        </w:rPr>
      </w:pPr>
      <w:r>
        <w:rPr>
          <w:sz w:val="18"/>
          <w:szCs w:val="18"/>
        </w:rPr>
        <w:t>(</w:t>
      </w:r>
      <w:r>
        <w:rPr>
          <w:b/>
          <w:sz w:val="18"/>
          <w:szCs w:val="18"/>
        </w:rPr>
        <w:t>NB</w:t>
      </w:r>
      <w:r>
        <w:rPr>
          <w:sz w:val="18"/>
          <w:szCs w:val="18"/>
        </w:rPr>
        <w:t>: The REC may need a short period for regional business.)</w:t>
      </w:r>
    </w:p>
    <w:p w:rsidR="00D07A22" w:rsidRDefault="00D07A22" w:rsidP="00D07A22">
      <w:pPr>
        <w:spacing w:after="0" w:line="240" w:lineRule="auto"/>
        <w:ind w:left="360"/>
        <w:jc w:val="both"/>
        <w:rPr>
          <w:sz w:val="20"/>
          <w:szCs w:val="20"/>
        </w:rPr>
      </w:pPr>
    </w:p>
    <w:p w:rsidR="00D07A22" w:rsidRDefault="00D07A22" w:rsidP="00D07A22">
      <w:pPr>
        <w:spacing w:after="0" w:line="240" w:lineRule="auto"/>
        <w:ind w:left="360"/>
        <w:jc w:val="both"/>
        <w:rPr>
          <w:sz w:val="20"/>
          <w:szCs w:val="20"/>
        </w:rPr>
      </w:pPr>
      <w:r>
        <w:rPr>
          <w:sz w:val="20"/>
          <w:szCs w:val="20"/>
        </w:rPr>
        <w:t xml:space="preserve">The </w:t>
      </w:r>
      <w:r>
        <w:rPr>
          <w:i/>
          <w:sz w:val="20"/>
          <w:szCs w:val="20"/>
        </w:rPr>
        <w:t>round table</w:t>
      </w:r>
      <w:r>
        <w:rPr>
          <w:sz w:val="20"/>
          <w:szCs w:val="20"/>
        </w:rPr>
        <w:t xml:space="preserve"> dialogue is </w:t>
      </w:r>
      <w:r>
        <w:rPr>
          <w:i/>
          <w:sz w:val="20"/>
          <w:szCs w:val="20"/>
        </w:rPr>
        <w:t>guided</w:t>
      </w:r>
      <w:r>
        <w:rPr>
          <w:sz w:val="20"/>
          <w:szCs w:val="20"/>
        </w:rPr>
        <w:t xml:space="preserve"> </w:t>
      </w:r>
      <w:r w:rsidRPr="001C62C7">
        <w:rPr>
          <w:i/>
          <w:sz w:val="20"/>
          <w:szCs w:val="20"/>
        </w:rPr>
        <w:t>by the</w:t>
      </w:r>
      <w:r>
        <w:rPr>
          <w:sz w:val="20"/>
          <w:szCs w:val="20"/>
        </w:rPr>
        <w:t xml:space="preserve"> </w:t>
      </w:r>
      <w:r>
        <w:rPr>
          <w:i/>
          <w:sz w:val="20"/>
          <w:szCs w:val="20"/>
        </w:rPr>
        <w:t>visitors</w:t>
      </w:r>
      <w:r>
        <w:rPr>
          <w:sz w:val="20"/>
          <w:szCs w:val="20"/>
        </w:rPr>
        <w:t xml:space="preserve">.  The dialogue shares ideas, insights, questions or conclusions of the Visitors, the Regional Fraternity and the Executive Council, Local Ministers, the Spiritual Assistants, and the Observers.  This dialogue can help to </w:t>
      </w:r>
      <w:r>
        <w:rPr>
          <w:i/>
          <w:sz w:val="20"/>
          <w:szCs w:val="20"/>
        </w:rPr>
        <w:t>encourage,</w:t>
      </w:r>
      <w:r>
        <w:rPr>
          <w:sz w:val="20"/>
          <w:szCs w:val="20"/>
        </w:rPr>
        <w:t xml:space="preserve"> </w:t>
      </w:r>
      <w:r>
        <w:rPr>
          <w:i/>
          <w:sz w:val="20"/>
          <w:szCs w:val="20"/>
        </w:rPr>
        <w:t>intensify, stimulate, and</w:t>
      </w:r>
      <w:r>
        <w:rPr>
          <w:sz w:val="20"/>
          <w:szCs w:val="20"/>
        </w:rPr>
        <w:t xml:space="preserve"> </w:t>
      </w:r>
      <w:r>
        <w:rPr>
          <w:i/>
          <w:sz w:val="20"/>
          <w:szCs w:val="20"/>
        </w:rPr>
        <w:t>animate</w:t>
      </w:r>
      <w:r>
        <w:rPr>
          <w:sz w:val="20"/>
          <w:szCs w:val="20"/>
        </w:rPr>
        <w:t xml:space="preserve"> a renewed dedication to the OFS way of life, the goal of a Visitation.</w:t>
      </w:r>
    </w:p>
    <w:p w:rsidR="00D07A22" w:rsidRDefault="00D07A22" w:rsidP="00D07A22">
      <w:pPr>
        <w:spacing w:after="0" w:line="240" w:lineRule="auto"/>
        <w:ind w:left="360"/>
        <w:jc w:val="center"/>
        <w:rPr>
          <w:sz w:val="20"/>
          <w:szCs w:val="20"/>
        </w:rPr>
      </w:pPr>
      <w:r>
        <w:rPr>
          <w:noProof/>
          <w:sz w:val="20"/>
          <w:szCs w:val="20"/>
        </w:rPr>
        <w:drawing>
          <wp:inline distT="0" distB="0" distL="0" distR="0">
            <wp:extent cx="609600" cy="704850"/>
            <wp:effectExtent l="0" t="0" r="0" b="0"/>
            <wp:docPr id="1" name="Picture 1" descr="Saint_Francis_of_Assisi_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_Francis_of_Assisi_00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noFill/>
                    <a:ln>
                      <a:noFill/>
                    </a:ln>
                  </pic:spPr>
                </pic:pic>
              </a:graphicData>
            </a:graphic>
          </wp:inline>
        </w:drawing>
      </w:r>
    </w:p>
    <w:p w:rsidR="00D07A22" w:rsidRPr="00713FA9" w:rsidRDefault="00D07A22" w:rsidP="00D07A22">
      <w:pPr>
        <w:spacing w:after="0" w:line="240" w:lineRule="auto"/>
        <w:jc w:val="center"/>
        <w:rPr>
          <w:b/>
          <w:sz w:val="20"/>
          <w:szCs w:val="20"/>
        </w:rPr>
      </w:pPr>
      <w:r w:rsidRPr="00713FA9">
        <w:rPr>
          <w:b/>
          <w:sz w:val="20"/>
          <w:szCs w:val="20"/>
        </w:rPr>
        <w:lastRenderedPageBreak/>
        <w:t>6</w:t>
      </w:r>
    </w:p>
    <w:p w:rsidR="00D07A22" w:rsidRDefault="00D07A22" w:rsidP="00D07A22">
      <w:pPr>
        <w:spacing w:after="0" w:line="240" w:lineRule="auto"/>
        <w:ind w:left="360"/>
        <w:jc w:val="center"/>
        <w:rPr>
          <w:sz w:val="20"/>
          <w:szCs w:val="20"/>
        </w:rPr>
      </w:pPr>
    </w:p>
    <w:p w:rsidR="00D07A22" w:rsidRDefault="00D07A22" w:rsidP="00D07A22">
      <w:pPr>
        <w:spacing w:after="0" w:line="240" w:lineRule="auto"/>
        <w:ind w:left="360"/>
        <w:jc w:val="center"/>
        <w:rPr>
          <w:b/>
          <w:i/>
          <w:u w:val="single"/>
        </w:rPr>
      </w:pPr>
      <w:r>
        <w:rPr>
          <w:b/>
          <w:i/>
          <w:u w:val="single"/>
        </w:rPr>
        <w:t>General Reflections</w:t>
      </w:r>
    </w:p>
    <w:p w:rsidR="00D07A22" w:rsidRDefault="00D07A22" w:rsidP="00D07A22">
      <w:pPr>
        <w:spacing w:after="0" w:line="240" w:lineRule="auto"/>
        <w:ind w:left="360"/>
        <w:rPr>
          <w:sz w:val="20"/>
          <w:szCs w:val="20"/>
        </w:rPr>
      </w:pPr>
    </w:p>
    <w:p w:rsidR="00D07A22" w:rsidRDefault="00D07A22" w:rsidP="00D07A22">
      <w:pPr>
        <w:pStyle w:val="ListParagraph"/>
        <w:numPr>
          <w:ilvl w:val="0"/>
          <w:numId w:val="7"/>
        </w:numPr>
        <w:spacing w:after="0" w:line="240" w:lineRule="auto"/>
        <w:jc w:val="both"/>
        <w:rPr>
          <w:sz w:val="20"/>
          <w:szCs w:val="20"/>
        </w:rPr>
      </w:pPr>
      <w:r>
        <w:rPr>
          <w:sz w:val="20"/>
          <w:szCs w:val="20"/>
        </w:rPr>
        <w:t xml:space="preserve">A separate visitation by the </w:t>
      </w:r>
      <w:r w:rsidRPr="001C62C7">
        <w:rPr>
          <w:i/>
          <w:sz w:val="20"/>
          <w:szCs w:val="20"/>
        </w:rPr>
        <w:t>fraternal or pastoral</w:t>
      </w:r>
      <w:r>
        <w:rPr>
          <w:sz w:val="20"/>
          <w:szCs w:val="20"/>
        </w:rPr>
        <w:t xml:space="preserve"> visitor is permissible.  Where it has been done it has been well-received both by the visitors and the visited fraternity.</w:t>
      </w:r>
    </w:p>
    <w:p w:rsidR="00D07A22" w:rsidRDefault="00D07A22" w:rsidP="00D07A22">
      <w:pPr>
        <w:pStyle w:val="ListParagraph"/>
        <w:spacing w:after="0" w:line="240" w:lineRule="auto"/>
        <w:jc w:val="both"/>
        <w:rPr>
          <w:sz w:val="20"/>
          <w:szCs w:val="20"/>
        </w:rPr>
      </w:pPr>
    </w:p>
    <w:p w:rsidR="00D07A22" w:rsidRDefault="00D07A22" w:rsidP="00D07A22">
      <w:pPr>
        <w:pStyle w:val="ListParagraph"/>
        <w:numPr>
          <w:ilvl w:val="0"/>
          <w:numId w:val="7"/>
        </w:numPr>
        <w:spacing w:after="0" w:line="240" w:lineRule="auto"/>
        <w:jc w:val="both"/>
        <w:rPr>
          <w:sz w:val="20"/>
          <w:szCs w:val="20"/>
        </w:rPr>
      </w:pPr>
      <w:r>
        <w:rPr>
          <w:sz w:val="20"/>
          <w:szCs w:val="20"/>
        </w:rPr>
        <w:t>A visitation is required once every three years.  If separate visitations are chosen, a fraternity is visited two times in a three year period.  Elections would generally precede the visitation with time for a new council to get experience in guiding the fraternity.</w:t>
      </w:r>
    </w:p>
    <w:p w:rsidR="00D07A22" w:rsidRDefault="00D07A22" w:rsidP="00D07A22">
      <w:pPr>
        <w:spacing w:after="0" w:line="240" w:lineRule="auto"/>
        <w:rPr>
          <w:sz w:val="20"/>
          <w:szCs w:val="20"/>
        </w:rPr>
      </w:pPr>
    </w:p>
    <w:p w:rsidR="00D07A22" w:rsidRDefault="00D07A22" w:rsidP="00D07A22">
      <w:pPr>
        <w:spacing w:after="0" w:line="240" w:lineRule="auto"/>
        <w:jc w:val="both"/>
        <w:rPr>
          <w:i/>
          <w:sz w:val="20"/>
          <w:szCs w:val="20"/>
        </w:rPr>
      </w:pPr>
      <w:r>
        <w:rPr>
          <w:b/>
          <w:sz w:val="20"/>
          <w:szCs w:val="20"/>
        </w:rPr>
        <w:t>NB:  This may require juggling schedules on the part of CNSA, NEC and REC</w:t>
      </w:r>
      <w:r>
        <w:rPr>
          <w:sz w:val="20"/>
          <w:szCs w:val="20"/>
        </w:rPr>
        <w:t xml:space="preserve"> (for regional visitations).</w:t>
      </w:r>
      <w:r>
        <w:rPr>
          <w:b/>
          <w:sz w:val="20"/>
          <w:szCs w:val="20"/>
        </w:rPr>
        <w:t xml:space="preserve">  The REC will dialogue with the local fraternities.  Cost and time factors can be dealt with while preparing for the annual </w:t>
      </w:r>
      <w:r>
        <w:rPr>
          <w:b/>
          <w:sz w:val="20"/>
          <w:szCs w:val="20"/>
          <w:u w:val="single"/>
        </w:rPr>
        <w:t>regional</w:t>
      </w:r>
      <w:r>
        <w:rPr>
          <w:b/>
          <w:sz w:val="20"/>
          <w:szCs w:val="20"/>
        </w:rPr>
        <w:t xml:space="preserve"> chapter or a </w:t>
      </w:r>
      <w:r>
        <w:rPr>
          <w:b/>
          <w:sz w:val="20"/>
          <w:szCs w:val="20"/>
          <w:u w:val="single"/>
        </w:rPr>
        <w:t>local</w:t>
      </w:r>
      <w:r>
        <w:rPr>
          <w:sz w:val="20"/>
          <w:szCs w:val="20"/>
        </w:rPr>
        <w:t xml:space="preserve"> </w:t>
      </w:r>
      <w:r>
        <w:rPr>
          <w:b/>
          <w:sz w:val="20"/>
          <w:szCs w:val="20"/>
        </w:rPr>
        <w:t>visitation.</w:t>
      </w:r>
      <w:r>
        <w:rPr>
          <w:sz w:val="20"/>
          <w:szCs w:val="20"/>
        </w:rPr>
        <w:t xml:space="preserve">  </w:t>
      </w:r>
      <w:r>
        <w:rPr>
          <w:i/>
          <w:sz w:val="20"/>
          <w:szCs w:val="20"/>
        </w:rPr>
        <w:t>Requests for a visitation should be made at least six or more months before the visitation.</w:t>
      </w:r>
    </w:p>
    <w:p w:rsidR="00D07A22" w:rsidRDefault="00D07A22" w:rsidP="00D07A22">
      <w:pPr>
        <w:spacing w:after="0" w:line="240" w:lineRule="auto"/>
        <w:rPr>
          <w:i/>
          <w:sz w:val="20"/>
          <w:szCs w:val="20"/>
        </w:rPr>
      </w:pPr>
    </w:p>
    <w:p w:rsidR="00D07A22" w:rsidRDefault="00D07A22" w:rsidP="00D07A22">
      <w:pPr>
        <w:pStyle w:val="ListParagraph"/>
        <w:numPr>
          <w:ilvl w:val="0"/>
          <w:numId w:val="7"/>
        </w:numPr>
        <w:spacing w:after="0" w:line="240" w:lineRule="auto"/>
        <w:jc w:val="both"/>
        <w:rPr>
          <w:sz w:val="20"/>
          <w:szCs w:val="20"/>
        </w:rPr>
      </w:pPr>
      <w:r>
        <w:rPr>
          <w:sz w:val="20"/>
          <w:szCs w:val="20"/>
        </w:rPr>
        <w:t>The   visitors, fraternities, and councils are expected to dialogue about visitation option.  It is legitimate to have a common fraternal and pastoral visitation or to have separate visitations.  Agreement, through dialogue</w:t>
      </w:r>
      <w:r w:rsidR="00ED02A9">
        <w:rPr>
          <w:sz w:val="20"/>
          <w:szCs w:val="20"/>
        </w:rPr>
        <w:t>,</w:t>
      </w:r>
      <w:r>
        <w:rPr>
          <w:sz w:val="20"/>
          <w:szCs w:val="20"/>
        </w:rPr>
        <w:t xml:space="preserve"> will determine the form of the visitation.</w:t>
      </w:r>
    </w:p>
    <w:p w:rsidR="00D07A22" w:rsidRDefault="00D07A22" w:rsidP="00D07A22">
      <w:pPr>
        <w:spacing w:after="0" w:line="240" w:lineRule="auto"/>
        <w:jc w:val="center"/>
        <w:rPr>
          <w:sz w:val="20"/>
          <w:szCs w:val="20"/>
        </w:rPr>
      </w:pPr>
      <w:r>
        <w:rPr>
          <w:sz w:val="20"/>
          <w:szCs w:val="20"/>
        </w:rPr>
        <w:t>____________</w:t>
      </w:r>
    </w:p>
    <w:p w:rsidR="00D07A22" w:rsidRDefault="00D07A22" w:rsidP="00D07A22">
      <w:pPr>
        <w:spacing w:after="0" w:line="240" w:lineRule="auto"/>
        <w:rPr>
          <w:sz w:val="20"/>
          <w:szCs w:val="20"/>
        </w:rPr>
      </w:pPr>
    </w:p>
    <w:p w:rsidR="00D07A22" w:rsidRDefault="00D07A22" w:rsidP="00D07A22">
      <w:pPr>
        <w:spacing w:after="0" w:line="240" w:lineRule="auto"/>
        <w:jc w:val="both"/>
        <w:rPr>
          <w:i/>
          <w:sz w:val="20"/>
          <w:szCs w:val="20"/>
        </w:rPr>
      </w:pPr>
      <w:r>
        <w:rPr>
          <w:i/>
          <w:sz w:val="20"/>
          <w:szCs w:val="20"/>
        </w:rPr>
        <w:t xml:space="preserve">As you announce peace with your mouth, make sure that greater peace is in your hearts.   Let no one be provoked to anger or scandal through you, but may everyone be drawn to peace, kindness, and harmony through your gentleness.  For we have been called to this:  </w:t>
      </w:r>
      <w:r>
        <w:rPr>
          <w:b/>
          <w:i/>
          <w:sz w:val="20"/>
          <w:szCs w:val="20"/>
        </w:rPr>
        <w:t>to heal the wounded, bind up the broken, and recall the erring</w:t>
      </w:r>
      <w:r>
        <w:rPr>
          <w:i/>
          <w:sz w:val="20"/>
          <w:szCs w:val="20"/>
        </w:rPr>
        <w:t>.  In fact, many who seem to us to be members of the devil will yet be disciple of Christ</w:t>
      </w:r>
    </w:p>
    <w:p w:rsidR="00D07A22" w:rsidRDefault="00D07A22" w:rsidP="00D07A22">
      <w:pPr>
        <w:spacing w:after="0" w:line="240" w:lineRule="auto"/>
        <w:jc w:val="right"/>
        <w:rPr>
          <w:i/>
          <w:sz w:val="20"/>
          <w:szCs w:val="20"/>
        </w:rPr>
      </w:pPr>
      <w:r>
        <w:rPr>
          <w:i/>
          <w:sz w:val="20"/>
          <w:szCs w:val="20"/>
        </w:rPr>
        <w:t>Legend of the Three Companions</w:t>
      </w:r>
    </w:p>
    <w:p w:rsidR="00D07A22" w:rsidRDefault="00D07A22" w:rsidP="00D07A22">
      <w:pPr>
        <w:spacing w:after="0" w:line="240" w:lineRule="auto"/>
        <w:jc w:val="right"/>
        <w:rPr>
          <w:i/>
          <w:sz w:val="20"/>
          <w:szCs w:val="20"/>
        </w:rPr>
      </w:pPr>
      <w:r>
        <w:rPr>
          <w:i/>
          <w:sz w:val="20"/>
          <w:szCs w:val="20"/>
          <w:u w:val="single"/>
        </w:rPr>
        <w:t>Francis of Assisi – The Founder</w:t>
      </w:r>
      <w:r>
        <w:rPr>
          <w:i/>
          <w:sz w:val="20"/>
          <w:szCs w:val="20"/>
        </w:rPr>
        <w:t xml:space="preserve"> – Vol. II – Page 102</w:t>
      </w:r>
    </w:p>
    <w:p w:rsidR="00D07A22" w:rsidRDefault="00961CAD" w:rsidP="00D07A22">
      <w:pPr>
        <w:spacing w:after="0" w:line="240" w:lineRule="auto"/>
        <w:jc w:val="right"/>
        <w:rPr>
          <w:i/>
          <w:sz w:val="20"/>
          <w:szCs w:val="20"/>
        </w:rPr>
      </w:pPr>
      <w:r>
        <w:rPr>
          <w:i/>
          <w:sz w:val="20"/>
          <w:szCs w:val="20"/>
        </w:rPr>
        <w:t xml:space="preserve">                </w:t>
      </w:r>
    </w:p>
    <w:p w:rsidR="00D07A22" w:rsidRDefault="00D07A22" w:rsidP="00D07A22">
      <w:pPr>
        <w:spacing w:after="0" w:line="240" w:lineRule="auto"/>
        <w:jc w:val="right"/>
        <w:rPr>
          <w:i/>
          <w:sz w:val="20"/>
          <w:szCs w:val="20"/>
        </w:rPr>
      </w:pPr>
      <w:r>
        <w:rPr>
          <w:noProof/>
        </w:rPr>
        <w:lastRenderedPageBreak/>
        <mc:AlternateContent>
          <mc:Choice Requires="wps">
            <w:drawing>
              <wp:anchor distT="0" distB="0" distL="114300" distR="114300" simplePos="0" relativeHeight="251659264" behindDoc="0" locked="0" layoutInCell="1" allowOverlap="1" wp14:anchorId="3757F2AB" wp14:editId="4405568C">
                <wp:simplePos x="0" y="0"/>
                <wp:positionH relativeFrom="column">
                  <wp:align>center</wp:align>
                </wp:positionH>
                <wp:positionV relativeFrom="paragraph">
                  <wp:posOffset>0</wp:posOffset>
                </wp:positionV>
                <wp:extent cx="2905125" cy="6924675"/>
                <wp:effectExtent l="0" t="0" r="285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6924675"/>
                        </a:xfrm>
                        <a:prstGeom prst="rect">
                          <a:avLst/>
                        </a:prstGeom>
                        <a:solidFill>
                          <a:srgbClr val="FFFFFF"/>
                        </a:solidFill>
                        <a:ln w="9525">
                          <a:solidFill>
                            <a:srgbClr val="000000"/>
                          </a:solidFill>
                          <a:miter lim="800000"/>
                          <a:headEnd/>
                          <a:tailEnd/>
                        </a:ln>
                      </wps:spPr>
                      <wps:txbx>
                        <w:txbxContent>
                          <w:p w:rsidR="00D07A22" w:rsidRDefault="00961CAD" w:rsidP="00FF5F92">
                            <w:pPr>
                              <w:spacing w:after="0" w:line="240" w:lineRule="auto"/>
                              <w:jc w:val="center"/>
                              <w:rPr>
                                <w:rFonts w:ascii="Britannic Bold" w:hAnsi="Britannic Bold"/>
                                <w:sz w:val="36"/>
                                <w:szCs w:val="36"/>
                              </w:rPr>
                            </w:pPr>
                            <w:r>
                              <w:rPr>
                                <w:rFonts w:ascii="Britannic Bold" w:hAnsi="Britannic Bold"/>
                                <w:sz w:val="36"/>
                                <w:szCs w:val="36"/>
                              </w:rPr>
                              <w:t xml:space="preserve">  </w:t>
                            </w:r>
                            <w:r w:rsidR="00D07A22">
                              <w:rPr>
                                <w:rFonts w:ascii="Britannic Bold" w:hAnsi="Britannic Bold"/>
                                <w:sz w:val="36"/>
                                <w:szCs w:val="36"/>
                              </w:rPr>
                              <w:t>OFS</w:t>
                            </w:r>
                          </w:p>
                          <w:p w:rsidR="00D07A22" w:rsidRDefault="00D07A22" w:rsidP="00961CAD">
                            <w:pPr>
                              <w:spacing w:after="0"/>
                              <w:jc w:val="center"/>
                              <w:rPr>
                                <w:rFonts w:ascii="Britannic Bold" w:hAnsi="Britannic Bold"/>
                                <w:sz w:val="20"/>
                                <w:szCs w:val="20"/>
                              </w:rPr>
                            </w:pPr>
                            <w:r w:rsidRPr="00FF5F92">
                              <w:rPr>
                                <w:rFonts w:ascii="Britannic Bold" w:hAnsi="Britannic Bold"/>
                                <w:sz w:val="52"/>
                                <w:szCs w:val="52"/>
                              </w:rPr>
                              <w:t>Visitations</w:t>
                            </w:r>
                          </w:p>
                          <w:p w:rsidR="00961CAD" w:rsidRPr="00961CAD" w:rsidRDefault="00961CAD" w:rsidP="00961CAD">
                            <w:pPr>
                              <w:spacing w:after="0"/>
                              <w:jc w:val="center"/>
                              <w:rPr>
                                <w:rFonts w:ascii="Britannic Bold" w:hAnsi="Britannic Bold"/>
                                <w:sz w:val="20"/>
                                <w:szCs w:val="20"/>
                              </w:rPr>
                            </w:pPr>
                          </w:p>
                          <w:p w:rsidR="00D07A22" w:rsidRDefault="00D07A22" w:rsidP="001C62C7">
                            <w:pPr>
                              <w:spacing w:after="0"/>
                              <w:jc w:val="both"/>
                              <w:rPr>
                                <w:rFonts w:asciiTheme="majorHAnsi" w:hAnsiTheme="majorHAnsi"/>
                                <w:noProof/>
                                <w:sz w:val="18"/>
                                <w:szCs w:val="18"/>
                              </w:rPr>
                            </w:pPr>
                            <w:r>
                              <w:rPr>
                                <w:rFonts w:asciiTheme="majorHAnsi" w:hAnsiTheme="majorHAnsi"/>
                                <w:i/>
                                <w:noProof/>
                                <w:sz w:val="20"/>
                                <w:szCs w:val="20"/>
                              </w:rPr>
                              <w:t xml:space="preserve">Rule 26.  The purpose of both the pastoral and fraternal visits is to revive </w:t>
                            </w:r>
                            <w:r>
                              <w:rPr>
                                <w:rFonts w:asciiTheme="majorHAnsi" w:hAnsiTheme="majorHAnsi"/>
                                <w:b/>
                                <w:i/>
                                <w:noProof/>
                                <w:sz w:val="20"/>
                                <w:szCs w:val="20"/>
                              </w:rPr>
                              <w:t>(intensiy / stimulate / encourage /animate)</w:t>
                            </w:r>
                            <w:r>
                              <w:rPr>
                                <w:rFonts w:asciiTheme="majorHAnsi" w:hAnsiTheme="majorHAnsi"/>
                                <w:i/>
                                <w:noProof/>
                                <w:sz w:val="20"/>
                                <w:szCs w:val="20"/>
                              </w:rPr>
                              <w:t xml:space="preserve"> the evangelical Franciscan spirit, to assure fidelity to the charism and to the Rule, to offer help to fraternity life, to reinforce t</w:t>
                            </w:r>
                            <w:r w:rsidR="001C62C7">
                              <w:rPr>
                                <w:rFonts w:asciiTheme="majorHAnsi" w:hAnsiTheme="majorHAnsi"/>
                                <w:i/>
                                <w:noProof/>
                                <w:sz w:val="20"/>
                                <w:szCs w:val="20"/>
                              </w:rPr>
                              <w:t>h</w:t>
                            </w:r>
                            <w:r>
                              <w:rPr>
                                <w:rFonts w:asciiTheme="majorHAnsi" w:hAnsiTheme="majorHAnsi"/>
                                <w:i/>
                                <w:noProof/>
                                <w:sz w:val="20"/>
                                <w:szCs w:val="20"/>
                              </w:rPr>
                              <w:t xml:space="preserve">e bond of unity of the Order, and to promote its most effective insertion to the </w:t>
                            </w:r>
                            <w:r w:rsidR="001C62C7">
                              <w:rPr>
                                <w:rFonts w:asciiTheme="majorHAnsi" w:hAnsiTheme="majorHAnsi"/>
                                <w:i/>
                                <w:noProof/>
                                <w:sz w:val="20"/>
                                <w:szCs w:val="20"/>
                              </w:rPr>
                              <w:t xml:space="preserve">Franciscan famly and the Church.                           </w:t>
                            </w:r>
                            <w:r w:rsidRPr="001C62C7">
                              <w:rPr>
                                <w:rFonts w:asciiTheme="majorHAnsi" w:hAnsiTheme="majorHAnsi"/>
                                <w:noProof/>
                                <w:sz w:val="18"/>
                                <w:szCs w:val="18"/>
                                <w:u w:val="single"/>
                              </w:rPr>
                              <w:t>OFS Constitutions</w:t>
                            </w:r>
                            <w:r w:rsidRPr="001C62C7">
                              <w:rPr>
                                <w:rFonts w:asciiTheme="majorHAnsi" w:hAnsiTheme="majorHAnsi"/>
                                <w:noProof/>
                                <w:sz w:val="18"/>
                                <w:szCs w:val="18"/>
                              </w:rPr>
                              <w:t xml:space="preserve"> – Article 92.1</w:t>
                            </w:r>
                          </w:p>
                          <w:p w:rsidR="001C62C7" w:rsidRPr="001C62C7" w:rsidRDefault="001C62C7" w:rsidP="001C62C7">
                            <w:pPr>
                              <w:spacing w:after="0"/>
                              <w:jc w:val="both"/>
                              <w:rPr>
                                <w:rFonts w:asciiTheme="majorHAnsi" w:hAnsiTheme="majorHAnsi"/>
                                <w:i/>
                                <w:noProof/>
                                <w:sz w:val="18"/>
                                <w:szCs w:val="18"/>
                              </w:rPr>
                            </w:pPr>
                          </w:p>
                          <w:p w:rsidR="00D07A22" w:rsidRPr="001C62C7" w:rsidRDefault="00D07A22" w:rsidP="001C62C7">
                            <w:pPr>
                              <w:spacing w:after="0"/>
                              <w:jc w:val="center"/>
                              <w:rPr>
                                <w:rFonts w:asciiTheme="majorHAnsi" w:hAnsiTheme="majorHAnsi"/>
                                <w:b/>
                                <w:noProof/>
                              </w:rPr>
                            </w:pPr>
                            <w:r w:rsidRPr="001C62C7">
                              <w:rPr>
                                <w:rFonts w:asciiTheme="majorHAnsi" w:hAnsiTheme="majorHAnsi"/>
                                <w:b/>
                                <w:noProof/>
                              </w:rPr>
                              <w:t>A visitation requres:</w:t>
                            </w:r>
                          </w:p>
                          <w:p w:rsidR="00D07A22" w:rsidRDefault="00FF5F92" w:rsidP="00961CAD">
                            <w:pPr>
                              <w:spacing w:after="0"/>
                              <w:jc w:val="both"/>
                              <w:rPr>
                                <w:rFonts w:asciiTheme="majorHAnsi" w:hAnsiTheme="majorHAnsi"/>
                                <w:noProof/>
                                <w:sz w:val="20"/>
                                <w:szCs w:val="20"/>
                              </w:rPr>
                            </w:pPr>
                            <w:r>
                              <w:rPr>
                                <w:rFonts w:asciiTheme="majorHAnsi" w:hAnsiTheme="majorHAnsi"/>
                                <w:noProof/>
                                <w:sz w:val="20"/>
                                <w:szCs w:val="20"/>
                              </w:rPr>
                              <w:t xml:space="preserve">+ </w:t>
                            </w:r>
                            <w:r w:rsidR="00D07A22">
                              <w:rPr>
                                <w:rFonts w:asciiTheme="majorHAnsi" w:hAnsiTheme="majorHAnsi"/>
                                <w:noProof/>
                                <w:sz w:val="20"/>
                                <w:szCs w:val="20"/>
                              </w:rPr>
                              <w:t>up-to-date information from the fraternity                  council and the Spiritual Assistant;</w:t>
                            </w:r>
                          </w:p>
                          <w:p w:rsidR="00D07A22" w:rsidRDefault="00D07A22" w:rsidP="00961CAD">
                            <w:pPr>
                              <w:spacing w:after="0"/>
                              <w:jc w:val="both"/>
                              <w:rPr>
                                <w:rFonts w:asciiTheme="majorHAnsi" w:hAnsiTheme="majorHAnsi"/>
                                <w:noProof/>
                                <w:sz w:val="20"/>
                                <w:szCs w:val="20"/>
                              </w:rPr>
                            </w:pPr>
                            <w:r>
                              <w:rPr>
                                <w:rFonts w:asciiTheme="majorHAnsi" w:hAnsiTheme="majorHAnsi"/>
                                <w:noProof/>
                                <w:sz w:val="20"/>
                                <w:szCs w:val="20"/>
                              </w:rPr>
                              <w:t>+ infomation on the Franciscan life of the fraterniy;</w:t>
                            </w:r>
                          </w:p>
                          <w:p w:rsidR="00D07A22" w:rsidRDefault="00D07A22" w:rsidP="00961CAD">
                            <w:pPr>
                              <w:spacing w:after="0"/>
                              <w:jc w:val="both"/>
                              <w:rPr>
                                <w:rFonts w:asciiTheme="majorHAnsi" w:hAnsiTheme="majorHAnsi"/>
                                <w:noProof/>
                                <w:sz w:val="20"/>
                                <w:szCs w:val="20"/>
                              </w:rPr>
                            </w:pPr>
                            <w:r>
                              <w:rPr>
                                <w:rFonts w:asciiTheme="majorHAnsi" w:hAnsiTheme="majorHAnsi"/>
                                <w:noProof/>
                                <w:sz w:val="20"/>
                                <w:szCs w:val="20"/>
                              </w:rPr>
                              <w:t>+  a description of council collaboration in their leadership roles – and information about the relationships within the council and with fraternity members;</w:t>
                            </w:r>
                          </w:p>
                          <w:p w:rsidR="00D07A22" w:rsidRDefault="00D07A22" w:rsidP="00961CAD">
                            <w:pPr>
                              <w:spacing w:after="0"/>
                              <w:jc w:val="both"/>
                              <w:rPr>
                                <w:rFonts w:asciiTheme="majorHAnsi" w:hAnsiTheme="majorHAnsi"/>
                                <w:noProof/>
                                <w:sz w:val="20"/>
                                <w:szCs w:val="20"/>
                              </w:rPr>
                            </w:pPr>
                            <w:r>
                              <w:rPr>
                                <w:rFonts w:asciiTheme="majorHAnsi" w:hAnsiTheme="majorHAnsi"/>
                                <w:noProof/>
                                <w:sz w:val="20"/>
                                <w:szCs w:val="20"/>
                              </w:rPr>
                              <w:t xml:space="preserve">+  checking the effectiveness of </w:t>
                            </w:r>
                            <w:r>
                              <w:rPr>
                                <w:rFonts w:asciiTheme="majorHAnsi" w:hAnsiTheme="majorHAnsi"/>
                                <w:i/>
                                <w:noProof/>
                                <w:sz w:val="20"/>
                                <w:szCs w:val="20"/>
                              </w:rPr>
                              <w:t>initial and ongoing</w:t>
                            </w:r>
                            <w:r>
                              <w:rPr>
                                <w:rFonts w:asciiTheme="majorHAnsi" w:hAnsiTheme="majorHAnsi"/>
                                <w:noProof/>
                                <w:sz w:val="20"/>
                                <w:szCs w:val="20"/>
                              </w:rPr>
                              <w:t xml:space="preserve"> fomation and how the fraterniy formators follow the National Formation C</w:t>
                            </w:r>
                            <w:r w:rsidR="00625158">
                              <w:rPr>
                                <w:rFonts w:asciiTheme="majorHAnsi" w:hAnsiTheme="majorHAnsi"/>
                                <w:noProof/>
                                <w:sz w:val="20"/>
                                <w:szCs w:val="20"/>
                              </w:rPr>
                              <w:t>omm</w:t>
                            </w:r>
                            <w:r>
                              <w:rPr>
                                <w:rFonts w:asciiTheme="majorHAnsi" w:hAnsiTheme="majorHAnsi"/>
                                <w:noProof/>
                                <w:sz w:val="20"/>
                                <w:szCs w:val="20"/>
                              </w:rPr>
                              <w:t>ission’s leadership;</w:t>
                            </w:r>
                          </w:p>
                          <w:p w:rsidR="00D07A22" w:rsidRPr="00961CAD" w:rsidRDefault="00D07A22" w:rsidP="00961CAD">
                            <w:pPr>
                              <w:spacing w:after="0"/>
                              <w:jc w:val="center"/>
                              <w:rPr>
                                <w:rFonts w:asciiTheme="majorHAnsi" w:hAnsiTheme="majorHAnsi"/>
                                <w:noProof/>
                                <w:sz w:val="16"/>
                                <w:szCs w:val="16"/>
                              </w:rPr>
                            </w:pPr>
                          </w:p>
                          <w:tbl>
                            <w:tblPr>
                              <w:tblStyle w:val="TableGrid"/>
                              <w:tblW w:w="0" w:type="auto"/>
                              <w:tblInd w:w="558" w:type="dxa"/>
                              <w:tblLook w:val="04A0" w:firstRow="1" w:lastRow="0" w:firstColumn="1" w:lastColumn="0" w:noHBand="0" w:noVBand="1"/>
                            </w:tblPr>
                            <w:tblGrid>
                              <w:gridCol w:w="3780"/>
                            </w:tblGrid>
                            <w:tr w:rsidR="00D07A22">
                              <w:tc>
                                <w:tcPr>
                                  <w:tcW w:w="3780" w:type="dxa"/>
                                  <w:tcBorders>
                                    <w:top w:val="single" w:sz="4" w:space="0" w:color="auto"/>
                                    <w:left w:val="single" w:sz="4" w:space="0" w:color="auto"/>
                                    <w:bottom w:val="single" w:sz="4" w:space="0" w:color="auto"/>
                                    <w:right w:val="single" w:sz="4" w:space="0" w:color="auto"/>
                                  </w:tcBorders>
                                  <w:hideMark/>
                                </w:tcPr>
                                <w:p w:rsidR="00D07A22" w:rsidRDefault="00D07A22">
                                  <w:pPr>
                                    <w:jc w:val="center"/>
                                    <w:rPr>
                                      <w:rFonts w:asciiTheme="majorHAnsi" w:hAnsiTheme="majorHAnsi"/>
                                      <w:i/>
                                      <w:noProof/>
                                      <w:sz w:val="18"/>
                                      <w:szCs w:val="18"/>
                                    </w:rPr>
                                  </w:pPr>
                                  <w:r>
                                    <w:rPr>
                                      <w:rFonts w:asciiTheme="majorHAnsi" w:hAnsiTheme="majorHAnsi"/>
                                      <w:i/>
                                      <w:noProof/>
                                      <w:sz w:val="18"/>
                                      <w:szCs w:val="18"/>
                                    </w:rPr>
                                    <w:t>Initial and ongoing formation programs nurture the Franciscan spirit and are vital to fraternity life.  OFS frate</w:t>
                                  </w:r>
                                  <w:r w:rsidR="001C62C7">
                                    <w:rPr>
                                      <w:rFonts w:asciiTheme="majorHAnsi" w:hAnsiTheme="majorHAnsi"/>
                                      <w:i/>
                                      <w:noProof/>
                                      <w:sz w:val="18"/>
                                      <w:szCs w:val="18"/>
                                    </w:rPr>
                                    <w:t>r</w:t>
                                  </w:r>
                                  <w:r>
                                    <w:rPr>
                                      <w:rFonts w:asciiTheme="majorHAnsi" w:hAnsiTheme="majorHAnsi"/>
                                      <w:i/>
                                      <w:noProof/>
                                      <w:sz w:val="18"/>
                                      <w:szCs w:val="18"/>
                                    </w:rPr>
                                    <w:t>nities implement the direction of the National Formation Commision in their initial and onging formation.</w:t>
                                  </w:r>
                                </w:p>
                              </w:tc>
                            </w:tr>
                          </w:tbl>
                          <w:p w:rsidR="00D07A22" w:rsidRPr="00961CAD" w:rsidRDefault="00D07A22" w:rsidP="00D07A22">
                            <w:pPr>
                              <w:spacing w:after="0"/>
                              <w:rPr>
                                <w:rFonts w:asciiTheme="majorHAnsi" w:hAnsiTheme="majorHAnsi"/>
                                <w:noProof/>
                                <w:sz w:val="16"/>
                                <w:szCs w:val="16"/>
                              </w:rPr>
                            </w:pPr>
                          </w:p>
                          <w:p w:rsidR="00D07A22" w:rsidRDefault="00D07A22" w:rsidP="00961CAD">
                            <w:pPr>
                              <w:spacing w:after="0"/>
                              <w:jc w:val="both"/>
                              <w:rPr>
                                <w:rFonts w:asciiTheme="majorHAnsi" w:hAnsiTheme="majorHAnsi"/>
                                <w:noProof/>
                                <w:sz w:val="20"/>
                                <w:szCs w:val="20"/>
                              </w:rPr>
                            </w:pPr>
                            <w:r>
                              <w:rPr>
                                <w:rFonts w:asciiTheme="majorHAnsi" w:hAnsiTheme="majorHAnsi"/>
                                <w:noProof/>
                                <w:sz w:val="20"/>
                                <w:szCs w:val="20"/>
                              </w:rPr>
                              <w:t>+  sharing the spirit of prayerfulness in fraternity life and gatherings;</w:t>
                            </w:r>
                          </w:p>
                          <w:p w:rsidR="00D07A22" w:rsidRDefault="00B12EAF" w:rsidP="00961CAD">
                            <w:pPr>
                              <w:spacing w:after="0"/>
                              <w:jc w:val="both"/>
                              <w:rPr>
                                <w:rFonts w:asciiTheme="majorHAnsi" w:hAnsiTheme="majorHAnsi"/>
                                <w:noProof/>
                                <w:sz w:val="20"/>
                                <w:szCs w:val="20"/>
                              </w:rPr>
                            </w:pPr>
                            <w:r>
                              <w:rPr>
                                <w:rFonts w:asciiTheme="majorHAnsi" w:hAnsiTheme="majorHAnsi"/>
                                <w:noProof/>
                                <w:sz w:val="20"/>
                                <w:szCs w:val="20"/>
                              </w:rPr>
                              <w:t>+   examining frater</w:t>
                            </w:r>
                            <w:r w:rsidR="00D07A22">
                              <w:rPr>
                                <w:rFonts w:asciiTheme="majorHAnsi" w:hAnsiTheme="majorHAnsi"/>
                                <w:noProof/>
                                <w:sz w:val="20"/>
                                <w:szCs w:val="20"/>
                              </w:rPr>
                              <w:t>nity books and records;</w:t>
                            </w:r>
                          </w:p>
                          <w:p w:rsidR="00D07A22" w:rsidRDefault="00961CAD" w:rsidP="00961CAD">
                            <w:pPr>
                              <w:spacing w:after="0"/>
                              <w:jc w:val="both"/>
                              <w:rPr>
                                <w:rFonts w:asciiTheme="majorHAnsi" w:hAnsiTheme="majorHAnsi"/>
                                <w:noProof/>
                                <w:sz w:val="20"/>
                                <w:szCs w:val="20"/>
                              </w:rPr>
                            </w:pPr>
                            <w:r>
                              <w:rPr>
                                <w:rFonts w:asciiTheme="majorHAnsi" w:hAnsiTheme="majorHAnsi"/>
                                <w:noProof/>
                                <w:sz w:val="20"/>
                                <w:szCs w:val="20"/>
                              </w:rPr>
                              <w:t xml:space="preserve">+ </w:t>
                            </w:r>
                            <w:r w:rsidR="00D07A22">
                              <w:rPr>
                                <w:rFonts w:asciiTheme="majorHAnsi" w:hAnsiTheme="majorHAnsi"/>
                                <w:noProof/>
                                <w:sz w:val="20"/>
                                <w:szCs w:val="20"/>
                              </w:rPr>
                              <w:t>checking how the coun</w:t>
                            </w:r>
                            <w:r w:rsidR="001C62C7">
                              <w:rPr>
                                <w:rFonts w:asciiTheme="majorHAnsi" w:hAnsiTheme="majorHAnsi"/>
                                <w:noProof/>
                                <w:sz w:val="20"/>
                                <w:szCs w:val="20"/>
                              </w:rPr>
                              <w:t>c</w:t>
                            </w:r>
                            <w:r w:rsidR="00D07A22">
                              <w:rPr>
                                <w:rFonts w:asciiTheme="majorHAnsi" w:hAnsiTheme="majorHAnsi"/>
                                <w:noProof/>
                                <w:sz w:val="20"/>
                                <w:szCs w:val="20"/>
                              </w:rPr>
                              <w:t>il and fraternity members deal with ecclesial and social issues.</w:t>
                            </w:r>
                          </w:p>
                          <w:p w:rsidR="00D07A22" w:rsidRPr="00961CAD" w:rsidRDefault="00D07A22" w:rsidP="00961CAD">
                            <w:pPr>
                              <w:spacing w:after="0"/>
                              <w:jc w:val="both"/>
                              <w:rPr>
                                <w:rFonts w:asciiTheme="majorHAnsi" w:hAnsiTheme="majorHAnsi"/>
                                <w:noProof/>
                                <w:sz w:val="16"/>
                                <w:szCs w:val="16"/>
                              </w:rPr>
                            </w:pPr>
                          </w:p>
                          <w:p w:rsidR="00D07A22" w:rsidRPr="00961CAD" w:rsidRDefault="00D07A22" w:rsidP="00D07A22">
                            <w:pPr>
                              <w:spacing w:after="0"/>
                              <w:rPr>
                                <w:rFonts w:asciiTheme="majorHAnsi" w:hAnsiTheme="majorHAnsi"/>
                                <w:b/>
                                <w:noProof/>
                                <w:sz w:val="18"/>
                                <w:szCs w:val="18"/>
                              </w:rPr>
                            </w:pPr>
                            <w:r w:rsidRPr="00961CAD">
                              <w:rPr>
                                <w:rFonts w:asciiTheme="majorHAnsi" w:hAnsiTheme="majorHAnsi"/>
                                <w:b/>
                                <w:noProof/>
                                <w:sz w:val="18"/>
                                <w:szCs w:val="18"/>
                              </w:rPr>
                              <w:t>NB:  Usually a stipend is offered to visitors in addition to paying transportaton costs.  For local visitations,</w:t>
                            </w:r>
                            <w:r w:rsidR="00961CAD">
                              <w:rPr>
                                <w:rFonts w:asciiTheme="majorHAnsi" w:hAnsiTheme="majorHAnsi"/>
                                <w:b/>
                                <w:noProof/>
                                <w:sz w:val="18"/>
                                <w:szCs w:val="18"/>
                              </w:rPr>
                              <w:t xml:space="preserve"> </w:t>
                            </w:r>
                            <w:r w:rsidRPr="00961CAD">
                              <w:rPr>
                                <w:rFonts w:asciiTheme="majorHAnsi" w:hAnsiTheme="majorHAnsi"/>
                                <w:b/>
                                <w:noProof/>
                                <w:sz w:val="18"/>
                                <w:szCs w:val="18"/>
                              </w:rPr>
                              <w:t>check your Regional guidelines.</w:t>
                            </w: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sz w:val="20"/>
                                <w:szCs w:val="20"/>
                              </w:rPr>
                            </w:pPr>
                          </w:p>
                          <w:p w:rsidR="00D07A22" w:rsidRDefault="00D07A22" w:rsidP="00D07A22">
                            <w:pPr>
                              <w:spacing w:after="0"/>
                              <w:jc w:val="center"/>
                              <w:rPr>
                                <w:rFonts w:ascii="Arial Black" w:hAnsi="Arial Black"/>
                                <w:sz w:val="36"/>
                                <w:szCs w:val="36"/>
                              </w:rPr>
                            </w:pPr>
                          </w:p>
                          <w:p w:rsidR="00D07A22" w:rsidRDefault="00D07A22" w:rsidP="00D07A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0;margin-top:0;width:228.75pt;height:545.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">
                <v:textbox>
                  <w:txbxContent>
                    <w:p w:rsidR="00D07A22" w:rsidRDefault="00961CAD" w:rsidP="00FF5F92">
                      <w:pPr>
                        <w:spacing w:after="0" w:line="240" w:lineRule="auto"/>
                        <w:jc w:val="center"/>
                        <w:rPr>
                          <w:rFonts w:ascii="Britannic Bold" w:hAnsi="Britannic Bold"/>
                          <w:sz w:val="36"/>
                          <w:szCs w:val="36"/>
                        </w:rPr>
                      </w:pPr>
                      <w:r>
                        <w:rPr>
                          <w:rFonts w:ascii="Britannic Bold" w:hAnsi="Britannic Bold"/>
                          <w:sz w:val="36"/>
                          <w:szCs w:val="36"/>
                        </w:rPr>
                        <w:t xml:space="preserve">  </w:t>
                      </w:r>
                      <w:r w:rsidR="00D07A22">
                        <w:rPr>
                          <w:rFonts w:ascii="Britannic Bold" w:hAnsi="Britannic Bold"/>
                          <w:sz w:val="36"/>
                          <w:szCs w:val="36"/>
                        </w:rPr>
                        <w:t>OFS</w:t>
                      </w:r>
                    </w:p>
                    <w:p w:rsidR="00D07A22" w:rsidRDefault="00D07A22" w:rsidP="00961CAD">
                      <w:pPr>
                        <w:spacing w:after="0"/>
                        <w:jc w:val="center"/>
                        <w:rPr>
                          <w:rFonts w:ascii="Britannic Bold" w:hAnsi="Britannic Bold"/>
                          <w:sz w:val="20"/>
                          <w:szCs w:val="20"/>
                        </w:rPr>
                      </w:pPr>
                      <w:r w:rsidRPr="00FF5F92">
                        <w:rPr>
                          <w:rFonts w:ascii="Britannic Bold" w:hAnsi="Britannic Bold"/>
                          <w:sz w:val="52"/>
                          <w:szCs w:val="52"/>
                        </w:rPr>
                        <w:t>Visitations</w:t>
                      </w:r>
                    </w:p>
                    <w:p w:rsidR="00961CAD" w:rsidRPr="00961CAD" w:rsidRDefault="00961CAD" w:rsidP="00961CAD">
                      <w:pPr>
                        <w:spacing w:after="0"/>
                        <w:jc w:val="center"/>
                        <w:rPr>
                          <w:rFonts w:ascii="Britannic Bold" w:hAnsi="Britannic Bold"/>
                          <w:sz w:val="20"/>
                          <w:szCs w:val="20"/>
                        </w:rPr>
                      </w:pPr>
                    </w:p>
                    <w:p w:rsidR="00D07A22" w:rsidRDefault="00D07A22" w:rsidP="001C62C7">
                      <w:pPr>
                        <w:spacing w:after="0"/>
                        <w:jc w:val="both"/>
                        <w:rPr>
                          <w:rFonts w:asciiTheme="majorHAnsi" w:hAnsiTheme="majorHAnsi"/>
                          <w:noProof/>
                          <w:sz w:val="18"/>
                          <w:szCs w:val="18"/>
                        </w:rPr>
                      </w:pPr>
                      <w:r>
                        <w:rPr>
                          <w:rFonts w:asciiTheme="majorHAnsi" w:hAnsiTheme="majorHAnsi"/>
                          <w:i/>
                          <w:noProof/>
                          <w:sz w:val="20"/>
                          <w:szCs w:val="20"/>
                        </w:rPr>
                        <w:t xml:space="preserve">Rule 26.  The purpose of both the pastoral and fraternal visits is to revive </w:t>
                      </w:r>
                      <w:r>
                        <w:rPr>
                          <w:rFonts w:asciiTheme="majorHAnsi" w:hAnsiTheme="majorHAnsi"/>
                          <w:b/>
                          <w:i/>
                          <w:noProof/>
                          <w:sz w:val="20"/>
                          <w:szCs w:val="20"/>
                        </w:rPr>
                        <w:t>(intensiy / stimulate / encourage /animate)</w:t>
                      </w:r>
                      <w:r>
                        <w:rPr>
                          <w:rFonts w:asciiTheme="majorHAnsi" w:hAnsiTheme="majorHAnsi"/>
                          <w:i/>
                          <w:noProof/>
                          <w:sz w:val="20"/>
                          <w:szCs w:val="20"/>
                        </w:rPr>
                        <w:t xml:space="preserve"> the evangelical Franciscan spirit, to assure fidelity to the charism and to the Rule, to offer help to fraternity life, to reinforce t</w:t>
                      </w:r>
                      <w:r w:rsidR="001C62C7">
                        <w:rPr>
                          <w:rFonts w:asciiTheme="majorHAnsi" w:hAnsiTheme="majorHAnsi"/>
                          <w:i/>
                          <w:noProof/>
                          <w:sz w:val="20"/>
                          <w:szCs w:val="20"/>
                        </w:rPr>
                        <w:t>h</w:t>
                      </w:r>
                      <w:r>
                        <w:rPr>
                          <w:rFonts w:asciiTheme="majorHAnsi" w:hAnsiTheme="majorHAnsi"/>
                          <w:i/>
                          <w:noProof/>
                          <w:sz w:val="20"/>
                          <w:szCs w:val="20"/>
                        </w:rPr>
                        <w:t xml:space="preserve">e bond of unity of the Order, and to promote its most effective insertion to the </w:t>
                      </w:r>
                      <w:r w:rsidR="001C62C7">
                        <w:rPr>
                          <w:rFonts w:asciiTheme="majorHAnsi" w:hAnsiTheme="majorHAnsi"/>
                          <w:i/>
                          <w:noProof/>
                          <w:sz w:val="20"/>
                          <w:szCs w:val="20"/>
                        </w:rPr>
                        <w:t xml:space="preserve">Franciscan famly and the Church.                           </w:t>
                      </w:r>
                      <w:r w:rsidRPr="001C62C7">
                        <w:rPr>
                          <w:rFonts w:asciiTheme="majorHAnsi" w:hAnsiTheme="majorHAnsi"/>
                          <w:noProof/>
                          <w:sz w:val="18"/>
                          <w:szCs w:val="18"/>
                          <w:u w:val="single"/>
                        </w:rPr>
                        <w:t>OFS Constitutions</w:t>
                      </w:r>
                      <w:r w:rsidRPr="001C62C7">
                        <w:rPr>
                          <w:rFonts w:asciiTheme="majorHAnsi" w:hAnsiTheme="majorHAnsi"/>
                          <w:noProof/>
                          <w:sz w:val="18"/>
                          <w:szCs w:val="18"/>
                        </w:rPr>
                        <w:t xml:space="preserve"> – Article 92.1</w:t>
                      </w:r>
                    </w:p>
                    <w:p w:rsidR="001C62C7" w:rsidRPr="001C62C7" w:rsidRDefault="001C62C7" w:rsidP="001C62C7">
                      <w:pPr>
                        <w:spacing w:after="0"/>
                        <w:jc w:val="both"/>
                        <w:rPr>
                          <w:rFonts w:asciiTheme="majorHAnsi" w:hAnsiTheme="majorHAnsi"/>
                          <w:i/>
                          <w:noProof/>
                          <w:sz w:val="18"/>
                          <w:szCs w:val="18"/>
                        </w:rPr>
                      </w:pPr>
                    </w:p>
                    <w:p w:rsidR="00D07A22" w:rsidRPr="001C62C7" w:rsidRDefault="00D07A22" w:rsidP="001C62C7">
                      <w:pPr>
                        <w:spacing w:after="0"/>
                        <w:jc w:val="center"/>
                        <w:rPr>
                          <w:rFonts w:asciiTheme="majorHAnsi" w:hAnsiTheme="majorHAnsi"/>
                          <w:b/>
                          <w:noProof/>
                        </w:rPr>
                      </w:pPr>
                      <w:r w:rsidRPr="001C62C7">
                        <w:rPr>
                          <w:rFonts w:asciiTheme="majorHAnsi" w:hAnsiTheme="majorHAnsi"/>
                          <w:b/>
                          <w:noProof/>
                        </w:rPr>
                        <w:t>A visitation requres:</w:t>
                      </w:r>
                    </w:p>
                    <w:p w:rsidR="00D07A22" w:rsidRDefault="00FF5F92" w:rsidP="00961CAD">
                      <w:pPr>
                        <w:spacing w:after="0"/>
                        <w:jc w:val="both"/>
                        <w:rPr>
                          <w:rFonts w:asciiTheme="majorHAnsi" w:hAnsiTheme="majorHAnsi"/>
                          <w:noProof/>
                          <w:sz w:val="20"/>
                          <w:szCs w:val="20"/>
                        </w:rPr>
                      </w:pPr>
                      <w:r>
                        <w:rPr>
                          <w:rFonts w:asciiTheme="majorHAnsi" w:hAnsiTheme="majorHAnsi"/>
                          <w:noProof/>
                          <w:sz w:val="20"/>
                          <w:szCs w:val="20"/>
                        </w:rPr>
                        <w:t xml:space="preserve">+ </w:t>
                      </w:r>
                      <w:r w:rsidR="00D07A22">
                        <w:rPr>
                          <w:rFonts w:asciiTheme="majorHAnsi" w:hAnsiTheme="majorHAnsi"/>
                          <w:noProof/>
                          <w:sz w:val="20"/>
                          <w:szCs w:val="20"/>
                        </w:rPr>
                        <w:t>up-to-date information from the fraternity                  council and the Spiritual Assistant;</w:t>
                      </w:r>
                    </w:p>
                    <w:p w:rsidR="00D07A22" w:rsidRDefault="00D07A22" w:rsidP="00961CAD">
                      <w:pPr>
                        <w:spacing w:after="0"/>
                        <w:jc w:val="both"/>
                        <w:rPr>
                          <w:rFonts w:asciiTheme="majorHAnsi" w:hAnsiTheme="majorHAnsi"/>
                          <w:noProof/>
                          <w:sz w:val="20"/>
                          <w:szCs w:val="20"/>
                        </w:rPr>
                      </w:pPr>
                      <w:r>
                        <w:rPr>
                          <w:rFonts w:asciiTheme="majorHAnsi" w:hAnsiTheme="majorHAnsi"/>
                          <w:noProof/>
                          <w:sz w:val="20"/>
                          <w:szCs w:val="20"/>
                        </w:rPr>
                        <w:t>+ infomation on the Franciscan life of the fraterniy;</w:t>
                      </w:r>
                    </w:p>
                    <w:p w:rsidR="00D07A22" w:rsidRDefault="00D07A22" w:rsidP="00961CAD">
                      <w:pPr>
                        <w:spacing w:after="0"/>
                        <w:jc w:val="both"/>
                        <w:rPr>
                          <w:rFonts w:asciiTheme="majorHAnsi" w:hAnsiTheme="majorHAnsi"/>
                          <w:noProof/>
                          <w:sz w:val="20"/>
                          <w:szCs w:val="20"/>
                        </w:rPr>
                      </w:pPr>
                      <w:r>
                        <w:rPr>
                          <w:rFonts w:asciiTheme="majorHAnsi" w:hAnsiTheme="majorHAnsi"/>
                          <w:noProof/>
                          <w:sz w:val="20"/>
                          <w:szCs w:val="20"/>
                        </w:rPr>
                        <w:t>+  a description of council collaboration in their leadership roles – and information about the relationships within the council and with fraternity members;</w:t>
                      </w:r>
                    </w:p>
                    <w:p w:rsidR="00D07A22" w:rsidRDefault="00D07A22" w:rsidP="00961CAD">
                      <w:pPr>
                        <w:spacing w:after="0"/>
                        <w:jc w:val="both"/>
                        <w:rPr>
                          <w:rFonts w:asciiTheme="majorHAnsi" w:hAnsiTheme="majorHAnsi"/>
                          <w:noProof/>
                          <w:sz w:val="20"/>
                          <w:szCs w:val="20"/>
                        </w:rPr>
                      </w:pPr>
                      <w:r>
                        <w:rPr>
                          <w:rFonts w:asciiTheme="majorHAnsi" w:hAnsiTheme="majorHAnsi"/>
                          <w:noProof/>
                          <w:sz w:val="20"/>
                          <w:szCs w:val="20"/>
                        </w:rPr>
                        <w:t xml:space="preserve">+  checking the effectiveness of </w:t>
                      </w:r>
                      <w:r>
                        <w:rPr>
                          <w:rFonts w:asciiTheme="majorHAnsi" w:hAnsiTheme="majorHAnsi"/>
                          <w:i/>
                          <w:noProof/>
                          <w:sz w:val="20"/>
                          <w:szCs w:val="20"/>
                        </w:rPr>
                        <w:t>initial and ongoing</w:t>
                      </w:r>
                      <w:r>
                        <w:rPr>
                          <w:rFonts w:asciiTheme="majorHAnsi" w:hAnsiTheme="majorHAnsi"/>
                          <w:noProof/>
                          <w:sz w:val="20"/>
                          <w:szCs w:val="20"/>
                        </w:rPr>
                        <w:t xml:space="preserve"> fomation and how the fraterniy formators follow the National Formation C</w:t>
                      </w:r>
                      <w:r w:rsidR="00625158">
                        <w:rPr>
                          <w:rFonts w:asciiTheme="majorHAnsi" w:hAnsiTheme="majorHAnsi"/>
                          <w:noProof/>
                          <w:sz w:val="20"/>
                          <w:szCs w:val="20"/>
                        </w:rPr>
                        <w:t>omm</w:t>
                      </w:r>
                      <w:r>
                        <w:rPr>
                          <w:rFonts w:asciiTheme="majorHAnsi" w:hAnsiTheme="majorHAnsi"/>
                          <w:noProof/>
                          <w:sz w:val="20"/>
                          <w:szCs w:val="20"/>
                        </w:rPr>
                        <w:t>ission’s leadership;</w:t>
                      </w:r>
                    </w:p>
                    <w:p w:rsidR="00D07A22" w:rsidRPr="00961CAD" w:rsidRDefault="00D07A22" w:rsidP="00961CAD">
                      <w:pPr>
                        <w:spacing w:after="0"/>
                        <w:jc w:val="center"/>
                        <w:rPr>
                          <w:rFonts w:asciiTheme="majorHAnsi" w:hAnsiTheme="majorHAnsi"/>
                          <w:noProof/>
                          <w:sz w:val="16"/>
                          <w:szCs w:val="16"/>
                        </w:rPr>
                      </w:pPr>
                    </w:p>
                    <w:tbl>
                      <w:tblPr>
                        <w:tblStyle w:val="TableGrid"/>
                        <w:tblW w:w="0" w:type="auto"/>
                        <w:tblInd w:w="558" w:type="dxa"/>
                        <w:tblLook w:val="04A0" w:firstRow="1" w:lastRow="0" w:firstColumn="1" w:lastColumn="0" w:noHBand="0" w:noVBand="1"/>
                      </w:tblPr>
                      <w:tblGrid>
                        <w:gridCol w:w="3780"/>
                      </w:tblGrid>
                      <w:tr w:rsidR="00D07A22">
                        <w:tc>
                          <w:tcPr>
                            <w:tcW w:w="3780" w:type="dxa"/>
                            <w:tcBorders>
                              <w:top w:val="single" w:sz="4" w:space="0" w:color="auto"/>
                              <w:left w:val="single" w:sz="4" w:space="0" w:color="auto"/>
                              <w:bottom w:val="single" w:sz="4" w:space="0" w:color="auto"/>
                              <w:right w:val="single" w:sz="4" w:space="0" w:color="auto"/>
                            </w:tcBorders>
                            <w:hideMark/>
                          </w:tcPr>
                          <w:p w:rsidR="00D07A22" w:rsidRDefault="00D07A22">
                            <w:pPr>
                              <w:jc w:val="center"/>
                              <w:rPr>
                                <w:rFonts w:asciiTheme="majorHAnsi" w:hAnsiTheme="majorHAnsi"/>
                                <w:i/>
                                <w:noProof/>
                                <w:sz w:val="18"/>
                                <w:szCs w:val="18"/>
                              </w:rPr>
                            </w:pPr>
                            <w:r>
                              <w:rPr>
                                <w:rFonts w:asciiTheme="majorHAnsi" w:hAnsiTheme="majorHAnsi"/>
                                <w:i/>
                                <w:noProof/>
                                <w:sz w:val="18"/>
                                <w:szCs w:val="18"/>
                              </w:rPr>
                              <w:t>Initial and ongoing formation programs nurture the Franciscan spirit and are vital to fraternity life.  OFS frate</w:t>
                            </w:r>
                            <w:r w:rsidR="001C62C7">
                              <w:rPr>
                                <w:rFonts w:asciiTheme="majorHAnsi" w:hAnsiTheme="majorHAnsi"/>
                                <w:i/>
                                <w:noProof/>
                                <w:sz w:val="18"/>
                                <w:szCs w:val="18"/>
                              </w:rPr>
                              <w:t>r</w:t>
                            </w:r>
                            <w:r>
                              <w:rPr>
                                <w:rFonts w:asciiTheme="majorHAnsi" w:hAnsiTheme="majorHAnsi"/>
                                <w:i/>
                                <w:noProof/>
                                <w:sz w:val="18"/>
                                <w:szCs w:val="18"/>
                              </w:rPr>
                              <w:t>nities implement the direction of the National Formation Commision in their initial and onging formation.</w:t>
                            </w:r>
                          </w:p>
                        </w:tc>
                      </w:tr>
                    </w:tbl>
                    <w:p w:rsidR="00D07A22" w:rsidRPr="00961CAD" w:rsidRDefault="00D07A22" w:rsidP="00D07A22">
                      <w:pPr>
                        <w:spacing w:after="0"/>
                        <w:rPr>
                          <w:rFonts w:asciiTheme="majorHAnsi" w:hAnsiTheme="majorHAnsi"/>
                          <w:noProof/>
                          <w:sz w:val="16"/>
                          <w:szCs w:val="16"/>
                        </w:rPr>
                      </w:pPr>
                    </w:p>
                    <w:p w:rsidR="00D07A22" w:rsidRDefault="00D07A22" w:rsidP="00961CAD">
                      <w:pPr>
                        <w:spacing w:after="0"/>
                        <w:jc w:val="both"/>
                        <w:rPr>
                          <w:rFonts w:asciiTheme="majorHAnsi" w:hAnsiTheme="majorHAnsi"/>
                          <w:noProof/>
                          <w:sz w:val="20"/>
                          <w:szCs w:val="20"/>
                        </w:rPr>
                      </w:pPr>
                      <w:r>
                        <w:rPr>
                          <w:rFonts w:asciiTheme="majorHAnsi" w:hAnsiTheme="majorHAnsi"/>
                          <w:noProof/>
                          <w:sz w:val="20"/>
                          <w:szCs w:val="20"/>
                        </w:rPr>
                        <w:t>+  sharing the spirit of prayerfulness in fraternity life and gatherings;</w:t>
                      </w:r>
                    </w:p>
                    <w:p w:rsidR="00D07A22" w:rsidRDefault="00B12EAF" w:rsidP="00961CAD">
                      <w:pPr>
                        <w:spacing w:after="0"/>
                        <w:jc w:val="both"/>
                        <w:rPr>
                          <w:rFonts w:asciiTheme="majorHAnsi" w:hAnsiTheme="majorHAnsi"/>
                          <w:noProof/>
                          <w:sz w:val="20"/>
                          <w:szCs w:val="20"/>
                        </w:rPr>
                      </w:pPr>
                      <w:r>
                        <w:rPr>
                          <w:rFonts w:asciiTheme="majorHAnsi" w:hAnsiTheme="majorHAnsi"/>
                          <w:noProof/>
                          <w:sz w:val="20"/>
                          <w:szCs w:val="20"/>
                        </w:rPr>
                        <w:t>+   examining frater</w:t>
                      </w:r>
                      <w:r w:rsidR="00D07A22">
                        <w:rPr>
                          <w:rFonts w:asciiTheme="majorHAnsi" w:hAnsiTheme="majorHAnsi"/>
                          <w:noProof/>
                          <w:sz w:val="20"/>
                          <w:szCs w:val="20"/>
                        </w:rPr>
                        <w:t>nity books and records;</w:t>
                      </w:r>
                    </w:p>
                    <w:p w:rsidR="00D07A22" w:rsidRDefault="00961CAD" w:rsidP="00961CAD">
                      <w:pPr>
                        <w:spacing w:after="0"/>
                        <w:jc w:val="both"/>
                        <w:rPr>
                          <w:rFonts w:asciiTheme="majorHAnsi" w:hAnsiTheme="majorHAnsi"/>
                          <w:noProof/>
                          <w:sz w:val="20"/>
                          <w:szCs w:val="20"/>
                        </w:rPr>
                      </w:pPr>
                      <w:r>
                        <w:rPr>
                          <w:rFonts w:asciiTheme="majorHAnsi" w:hAnsiTheme="majorHAnsi"/>
                          <w:noProof/>
                          <w:sz w:val="20"/>
                          <w:szCs w:val="20"/>
                        </w:rPr>
                        <w:t xml:space="preserve">+ </w:t>
                      </w:r>
                      <w:r w:rsidR="00D07A22">
                        <w:rPr>
                          <w:rFonts w:asciiTheme="majorHAnsi" w:hAnsiTheme="majorHAnsi"/>
                          <w:noProof/>
                          <w:sz w:val="20"/>
                          <w:szCs w:val="20"/>
                        </w:rPr>
                        <w:t>checking how the coun</w:t>
                      </w:r>
                      <w:r w:rsidR="001C62C7">
                        <w:rPr>
                          <w:rFonts w:asciiTheme="majorHAnsi" w:hAnsiTheme="majorHAnsi"/>
                          <w:noProof/>
                          <w:sz w:val="20"/>
                          <w:szCs w:val="20"/>
                        </w:rPr>
                        <w:t>c</w:t>
                      </w:r>
                      <w:r w:rsidR="00D07A22">
                        <w:rPr>
                          <w:rFonts w:asciiTheme="majorHAnsi" w:hAnsiTheme="majorHAnsi"/>
                          <w:noProof/>
                          <w:sz w:val="20"/>
                          <w:szCs w:val="20"/>
                        </w:rPr>
                        <w:t>il and fraternity members deal with ecclesial and social issues.</w:t>
                      </w:r>
                    </w:p>
                    <w:p w:rsidR="00D07A22" w:rsidRPr="00961CAD" w:rsidRDefault="00D07A22" w:rsidP="00961CAD">
                      <w:pPr>
                        <w:spacing w:after="0"/>
                        <w:jc w:val="both"/>
                        <w:rPr>
                          <w:rFonts w:asciiTheme="majorHAnsi" w:hAnsiTheme="majorHAnsi"/>
                          <w:noProof/>
                          <w:sz w:val="16"/>
                          <w:szCs w:val="16"/>
                        </w:rPr>
                      </w:pPr>
                    </w:p>
                    <w:p w:rsidR="00D07A22" w:rsidRPr="00961CAD" w:rsidRDefault="00D07A22" w:rsidP="00D07A22">
                      <w:pPr>
                        <w:spacing w:after="0"/>
                        <w:rPr>
                          <w:rFonts w:asciiTheme="majorHAnsi" w:hAnsiTheme="majorHAnsi"/>
                          <w:b/>
                          <w:noProof/>
                          <w:sz w:val="18"/>
                          <w:szCs w:val="18"/>
                        </w:rPr>
                      </w:pPr>
                      <w:r w:rsidRPr="00961CAD">
                        <w:rPr>
                          <w:rFonts w:asciiTheme="majorHAnsi" w:hAnsiTheme="majorHAnsi"/>
                          <w:b/>
                          <w:noProof/>
                          <w:sz w:val="18"/>
                          <w:szCs w:val="18"/>
                        </w:rPr>
                        <w:t>NB:  Usually a stipend is offered to visitors in addition to paying transportaton costs.  For local visitations,</w:t>
                      </w:r>
                      <w:r w:rsidR="00961CAD">
                        <w:rPr>
                          <w:rFonts w:asciiTheme="majorHAnsi" w:hAnsiTheme="majorHAnsi"/>
                          <w:b/>
                          <w:noProof/>
                          <w:sz w:val="18"/>
                          <w:szCs w:val="18"/>
                        </w:rPr>
                        <w:t xml:space="preserve"> </w:t>
                      </w:r>
                      <w:r w:rsidRPr="00961CAD">
                        <w:rPr>
                          <w:rFonts w:asciiTheme="majorHAnsi" w:hAnsiTheme="majorHAnsi"/>
                          <w:b/>
                          <w:noProof/>
                          <w:sz w:val="18"/>
                          <w:szCs w:val="18"/>
                        </w:rPr>
                        <w:t>check your Regional guidelines.</w:t>
                      </w: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b/>
                          <w:noProof/>
                          <w:sz w:val="18"/>
                          <w:szCs w:val="18"/>
                        </w:rPr>
                      </w:pPr>
                    </w:p>
                    <w:p w:rsidR="00D07A22" w:rsidRDefault="00D07A22" w:rsidP="00D07A22">
                      <w:pPr>
                        <w:spacing w:after="0"/>
                        <w:rPr>
                          <w:rFonts w:asciiTheme="majorHAnsi" w:hAnsiTheme="majorHAnsi"/>
                          <w:sz w:val="20"/>
                          <w:szCs w:val="20"/>
                        </w:rPr>
                      </w:pPr>
                    </w:p>
                    <w:p w:rsidR="00D07A22" w:rsidRDefault="00D07A22" w:rsidP="00D07A22">
                      <w:pPr>
                        <w:spacing w:after="0"/>
                        <w:jc w:val="center"/>
                        <w:rPr>
                          <w:rFonts w:ascii="Arial Black" w:hAnsi="Arial Black"/>
                          <w:sz w:val="36"/>
                          <w:szCs w:val="36"/>
                        </w:rPr>
                      </w:pPr>
                    </w:p>
                    <w:p w:rsidR="00D07A22" w:rsidRDefault="00D07A22" w:rsidP="00D07A22"/>
                  </w:txbxContent>
                </v:textbox>
              </v:shape>
            </w:pict>
          </mc:Fallback>
        </mc:AlternateContent>
      </w:r>
    </w:p>
    <w:p w:rsidR="00D07A22" w:rsidRDefault="00D07A22" w:rsidP="00D07A22">
      <w:pPr>
        <w:spacing w:after="0" w:line="240" w:lineRule="auto"/>
        <w:rPr>
          <w:i/>
          <w:sz w:val="20"/>
          <w:szCs w:val="20"/>
        </w:rPr>
      </w:pPr>
    </w:p>
    <w:p w:rsidR="00D07A22" w:rsidRDefault="00D07A22" w:rsidP="00D07A22">
      <w:pPr>
        <w:spacing w:after="0" w:line="240" w:lineRule="auto"/>
        <w:jc w:val="right"/>
        <w:rPr>
          <w:i/>
          <w:sz w:val="20"/>
          <w:szCs w:val="20"/>
        </w:rPr>
      </w:pPr>
    </w:p>
    <w:p w:rsidR="00D07A22" w:rsidRDefault="00D07A22" w:rsidP="00D07A22">
      <w:pPr>
        <w:spacing w:after="0" w:line="240" w:lineRule="auto"/>
        <w:jc w:val="right"/>
        <w:rPr>
          <w:i/>
          <w:sz w:val="20"/>
          <w:szCs w:val="20"/>
        </w:rPr>
      </w:pPr>
    </w:p>
    <w:p w:rsidR="00D07A22" w:rsidRDefault="00D07A22" w:rsidP="00D07A22">
      <w:pPr>
        <w:spacing w:after="0" w:line="240" w:lineRule="auto"/>
        <w:jc w:val="right"/>
        <w:rPr>
          <w:i/>
          <w:sz w:val="20"/>
          <w:szCs w:val="20"/>
        </w:rPr>
      </w:pPr>
    </w:p>
    <w:p w:rsidR="00D07A22" w:rsidRDefault="00D07A22" w:rsidP="00D07A22">
      <w:pPr>
        <w:spacing w:after="0" w:line="240" w:lineRule="auto"/>
        <w:jc w:val="right"/>
        <w:rPr>
          <w:i/>
          <w:sz w:val="20"/>
          <w:szCs w:val="20"/>
        </w:rPr>
      </w:pPr>
    </w:p>
    <w:p w:rsidR="00D07A22" w:rsidRDefault="00D07A22" w:rsidP="00D07A22">
      <w:pPr>
        <w:spacing w:after="0" w:line="240" w:lineRule="auto"/>
        <w:jc w:val="right"/>
        <w:rPr>
          <w:i/>
          <w:sz w:val="20"/>
          <w:szCs w:val="20"/>
        </w:rPr>
      </w:pPr>
    </w:p>
    <w:p w:rsidR="00D07A22" w:rsidRDefault="00D07A22" w:rsidP="00D07A22">
      <w:pPr>
        <w:spacing w:after="0" w:line="240" w:lineRule="auto"/>
        <w:jc w:val="right"/>
        <w:rPr>
          <w:i/>
          <w:sz w:val="20"/>
          <w:szCs w:val="20"/>
        </w:rPr>
      </w:pPr>
    </w:p>
    <w:p w:rsidR="00D07A22" w:rsidRDefault="00D07A22" w:rsidP="00D07A22">
      <w:pPr>
        <w:spacing w:after="0" w:line="240" w:lineRule="auto"/>
        <w:jc w:val="right"/>
        <w:rPr>
          <w:i/>
          <w:sz w:val="20"/>
          <w:szCs w:val="20"/>
        </w:rPr>
      </w:pPr>
    </w:p>
    <w:p w:rsidR="00D07A22" w:rsidRDefault="00D07A22" w:rsidP="00D07A22">
      <w:pPr>
        <w:spacing w:after="0" w:line="240" w:lineRule="auto"/>
        <w:jc w:val="right"/>
        <w:rPr>
          <w:i/>
          <w:sz w:val="20"/>
          <w:szCs w:val="20"/>
        </w:rPr>
      </w:pPr>
    </w:p>
    <w:p w:rsidR="00D07A22" w:rsidRDefault="00D07A22" w:rsidP="00D07A22">
      <w:pPr>
        <w:spacing w:after="0" w:line="240" w:lineRule="auto"/>
        <w:jc w:val="right"/>
        <w:rPr>
          <w:i/>
          <w:sz w:val="20"/>
          <w:szCs w:val="20"/>
        </w:rPr>
      </w:pPr>
    </w:p>
    <w:p w:rsidR="00D07A22" w:rsidRDefault="00D07A22" w:rsidP="00D07A22">
      <w:pPr>
        <w:spacing w:after="0" w:line="240" w:lineRule="auto"/>
        <w:jc w:val="right"/>
        <w:rPr>
          <w:i/>
          <w:sz w:val="20"/>
          <w:szCs w:val="20"/>
        </w:rPr>
      </w:pPr>
    </w:p>
    <w:p w:rsidR="00D07A22" w:rsidRDefault="00D07A22" w:rsidP="00D07A22">
      <w:pPr>
        <w:spacing w:after="0" w:line="240" w:lineRule="auto"/>
        <w:jc w:val="right"/>
        <w:rPr>
          <w:i/>
          <w:sz w:val="20"/>
          <w:szCs w:val="20"/>
        </w:rPr>
      </w:pPr>
    </w:p>
    <w:p w:rsidR="00D07A22" w:rsidRDefault="00D07A22" w:rsidP="00D07A22">
      <w:pPr>
        <w:spacing w:after="0" w:line="240" w:lineRule="auto"/>
        <w:jc w:val="right"/>
        <w:rPr>
          <w:i/>
          <w:sz w:val="20"/>
          <w:szCs w:val="20"/>
        </w:rPr>
      </w:pPr>
    </w:p>
    <w:p w:rsidR="00D07A22" w:rsidRDefault="00D07A22" w:rsidP="00D07A22">
      <w:pPr>
        <w:spacing w:after="0" w:line="240" w:lineRule="auto"/>
        <w:jc w:val="right"/>
        <w:rPr>
          <w:i/>
          <w:sz w:val="20"/>
          <w:szCs w:val="20"/>
        </w:rPr>
      </w:pPr>
    </w:p>
    <w:p w:rsidR="00D07A22" w:rsidRDefault="00D07A22" w:rsidP="00D07A22">
      <w:pPr>
        <w:spacing w:after="0" w:line="240" w:lineRule="auto"/>
        <w:jc w:val="right"/>
        <w:rPr>
          <w:i/>
          <w:sz w:val="20"/>
          <w:szCs w:val="20"/>
        </w:rPr>
      </w:pPr>
    </w:p>
    <w:p w:rsidR="00D07A22" w:rsidRDefault="00D07A22" w:rsidP="00D07A22">
      <w:pPr>
        <w:spacing w:after="0" w:line="240" w:lineRule="auto"/>
        <w:jc w:val="right"/>
        <w:rPr>
          <w:i/>
          <w:sz w:val="20"/>
          <w:szCs w:val="20"/>
        </w:rPr>
      </w:pPr>
    </w:p>
    <w:p w:rsidR="00D07A22" w:rsidRDefault="00D07A22" w:rsidP="00D07A22">
      <w:pPr>
        <w:spacing w:after="0" w:line="240" w:lineRule="auto"/>
        <w:jc w:val="right"/>
        <w:rPr>
          <w:i/>
          <w:sz w:val="20"/>
          <w:szCs w:val="20"/>
        </w:rPr>
      </w:pPr>
    </w:p>
    <w:p w:rsidR="00D07A22" w:rsidRDefault="00D07A22" w:rsidP="00D07A22">
      <w:pPr>
        <w:spacing w:after="0" w:line="240" w:lineRule="auto"/>
        <w:jc w:val="right"/>
        <w:rPr>
          <w:i/>
          <w:sz w:val="20"/>
          <w:szCs w:val="20"/>
        </w:rPr>
      </w:pPr>
    </w:p>
    <w:p w:rsidR="00D07A22" w:rsidRDefault="00D07A22" w:rsidP="00D07A22">
      <w:pPr>
        <w:spacing w:after="0" w:line="240" w:lineRule="auto"/>
        <w:jc w:val="right"/>
        <w:rPr>
          <w:i/>
          <w:sz w:val="20"/>
          <w:szCs w:val="20"/>
        </w:rPr>
      </w:pPr>
    </w:p>
    <w:p w:rsidR="005A5CD1" w:rsidRPr="005A5CD1" w:rsidRDefault="007F7315" w:rsidP="007F7315">
      <w:pPr>
        <w:spacing w:line="240" w:lineRule="auto"/>
        <w:jc w:val="both"/>
        <w:rPr>
          <w:sz w:val="20"/>
          <w:szCs w:val="20"/>
        </w:rPr>
      </w:pPr>
      <w:proofErr w:type="gramStart"/>
      <w:r>
        <w:rPr>
          <w:sz w:val="20"/>
          <w:szCs w:val="20"/>
        </w:rPr>
        <w:t>should</w:t>
      </w:r>
      <w:proofErr w:type="gramEnd"/>
      <w:r>
        <w:rPr>
          <w:sz w:val="20"/>
          <w:szCs w:val="20"/>
        </w:rPr>
        <w:t xml:space="preserve"> limit the morning session to essential regional</w:t>
      </w:r>
    </w:p>
    <w:p w:rsidR="000A3BF3" w:rsidRPr="000A3BF3" w:rsidRDefault="000A3BF3" w:rsidP="00942FD9">
      <w:pPr>
        <w:pStyle w:val="ListParagraph"/>
        <w:spacing w:line="240" w:lineRule="auto"/>
        <w:jc w:val="center"/>
        <w:rPr>
          <w:sz w:val="18"/>
          <w:szCs w:val="18"/>
        </w:rPr>
      </w:pPr>
    </w:p>
    <w:sectPr w:rsidR="000A3BF3" w:rsidRPr="000A3BF3" w:rsidSect="00942FD9">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25F"/>
    <w:multiLevelType w:val="hybridMultilevel"/>
    <w:tmpl w:val="765E8EA4"/>
    <w:lvl w:ilvl="0" w:tplc="B2A84CEA">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D365B"/>
    <w:multiLevelType w:val="hybridMultilevel"/>
    <w:tmpl w:val="26FE3C4C"/>
    <w:lvl w:ilvl="0" w:tplc="C7C2DED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CF0C8A"/>
    <w:multiLevelType w:val="hybridMultilevel"/>
    <w:tmpl w:val="71B24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8EE220B"/>
    <w:multiLevelType w:val="hybridMultilevel"/>
    <w:tmpl w:val="87541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143BD7"/>
    <w:multiLevelType w:val="hybridMultilevel"/>
    <w:tmpl w:val="FA5653DA"/>
    <w:lvl w:ilvl="0" w:tplc="AB2C55E8">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6B734F4"/>
    <w:multiLevelType w:val="hybridMultilevel"/>
    <w:tmpl w:val="0D90C458"/>
    <w:lvl w:ilvl="0" w:tplc="941A214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8B34113"/>
    <w:multiLevelType w:val="hybridMultilevel"/>
    <w:tmpl w:val="512694E8"/>
    <w:lvl w:ilvl="0" w:tplc="D974F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4"/>
  </w:num>
  <w:num w:numId="4">
    <w:abstractNumId w:val="0"/>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D9"/>
    <w:rsid w:val="000A3BF3"/>
    <w:rsid w:val="00150A00"/>
    <w:rsid w:val="001C62C7"/>
    <w:rsid w:val="005A5CD1"/>
    <w:rsid w:val="00625158"/>
    <w:rsid w:val="00672FCF"/>
    <w:rsid w:val="00713FA9"/>
    <w:rsid w:val="00717A60"/>
    <w:rsid w:val="007F7315"/>
    <w:rsid w:val="008C291B"/>
    <w:rsid w:val="008E0AA0"/>
    <w:rsid w:val="00942FD9"/>
    <w:rsid w:val="00961CAD"/>
    <w:rsid w:val="00B12EAF"/>
    <w:rsid w:val="00B558AE"/>
    <w:rsid w:val="00D07A22"/>
    <w:rsid w:val="00D86776"/>
    <w:rsid w:val="00DA3FCB"/>
    <w:rsid w:val="00ED02A9"/>
    <w:rsid w:val="00F52408"/>
    <w:rsid w:val="00FF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FD9"/>
    <w:pPr>
      <w:ind w:left="720"/>
      <w:contextualSpacing/>
    </w:pPr>
  </w:style>
  <w:style w:type="table" w:styleId="TableGrid">
    <w:name w:val="Table Grid"/>
    <w:basedOn w:val="TableNormal"/>
    <w:uiPriority w:val="59"/>
    <w:rsid w:val="00942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FD9"/>
    <w:pPr>
      <w:ind w:left="720"/>
      <w:contextualSpacing/>
    </w:pPr>
  </w:style>
  <w:style w:type="table" w:styleId="TableGrid">
    <w:name w:val="Table Grid"/>
    <w:basedOn w:val="TableNormal"/>
    <w:uiPriority w:val="59"/>
    <w:rsid w:val="00942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36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Geiger</dc:creator>
  <cp:lastModifiedBy>Joan Geiger</cp:lastModifiedBy>
  <cp:revision>8</cp:revision>
  <cp:lastPrinted>2017-07-08T15:46:00Z</cp:lastPrinted>
  <dcterms:created xsi:type="dcterms:W3CDTF">2017-03-31T20:32:00Z</dcterms:created>
  <dcterms:modified xsi:type="dcterms:W3CDTF">2017-07-08T15:49:00Z</dcterms:modified>
</cp:coreProperties>
</file>